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3DE81" w14:textId="266C09AD" w:rsidR="0079325B" w:rsidRPr="009625A4" w:rsidRDefault="00560708" w:rsidP="00312C16">
      <w:pPr>
        <w:spacing w:before="60" w:line="240" w:lineRule="auto"/>
        <w:rPr>
          <w:i/>
          <w:color w:val="000000"/>
          <w:sz w:val="20"/>
        </w:rPr>
      </w:pPr>
      <w:r w:rsidRPr="009625A4">
        <w:rPr>
          <w:b/>
          <w:bCs/>
          <w:noProof/>
          <w:sz w:val="32"/>
          <w:szCs w:val="32"/>
        </w:rPr>
        <w:drawing>
          <wp:anchor distT="0" distB="0" distL="114300" distR="114300" simplePos="0" relativeHeight="251676672" behindDoc="0" locked="0" layoutInCell="1" allowOverlap="1" wp14:anchorId="584959C1" wp14:editId="5B68231D">
            <wp:simplePos x="0" y="0"/>
            <wp:positionH relativeFrom="margin">
              <wp:posOffset>268605</wp:posOffset>
            </wp:positionH>
            <wp:positionV relativeFrom="margin">
              <wp:posOffset>113772</wp:posOffset>
            </wp:positionV>
            <wp:extent cx="939800" cy="914928"/>
            <wp:effectExtent l="0" t="0" r="0" b="0"/>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940343" cy="91545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3BD946" w14:textId="052CE579" w:rsidR="0079325B" w:rsidRPr="009625A4" w:rsidRDefault="0079325B" w:rsidP="0079325B">
      <w:pPr>
        <w:spacing w:before="60" w:line="240" w:lineRule="auto"/>
        <w:jc w:val="center"/>
        <w:rPr>
          <w:b/>
          <w:color w:val="000000"/>
          <w:szCs w:val="24"/>
        </w:rPr>
      </w:pPr>
      <w:r w:rsidRPr="009625A4">
        <w:rPr>
          <w:b/>
          <w:color w:val="000000"/>
          <w:szCs w:val="24"/>
        </w:rPr>
        <w:t>TRƯỜNG ĐẠI HỌC NHA TRANG</w:t>
      </w:r>
    </w:p>
    <w:p w14:paraId="560B272C" w14:textId="67E1B49A" w:rsidR="0079325B" w:rsidRPr="009625A4" w:rsidRDefault="0079325B" w:rsidP="0079325B">
      <w:pPr>
        <w:spacing w:before="60" w:line="240" w:lineRule="auto"/>
        <w:jc w:val="center"/>
        <w:rPr>
          <w:b/>
          <w:color w:val="000000"/>
          <w:szCs w:val="24"/>
        </w:rPr>
      </w:pPr>
      <w:r w:rsidRPr="009625A4">
        <w:rPr>
          <w:b/>
          <w:color w:val="000000"/>
          <w:szCs w:val="24"/>
        </w:rPr>
        <w:t>Khoa/Viện:</w:t>
      </w:r>
      <w:r w:rsidR="00312C16" w:rsidRPr="009625A4">
        <w:rPr>
          <w:b/>
          <w:color w:val="000000"/>
          <w:szCs w:val="24"/>
        </w:rPr>
        <w:t xml:space="preserve"> Công Nghệ Thực Phẩm</w:t>
      </w:r>
    </w:p>
    <w:p w14:paraId="04EAAD89" w14:textId="31A847F7" w:rsidR="0079325B" w:rsidRPr="009625A4" w:rsidRDefault="0079325B" w:rsidP="0079325B">
      <w:pPr>
        <w:spacing w:before="60" w:line="240" w:lineRule="auto"/>
        <w:jc w:val="center"/>
        <w:rPr>
          <w:color w:val="000000"/>
          <w:szCs w:val="24"/>
        </w:rPr>
      </w:pPr>
      <w:r w:rsidRPr="009625A4">
        <w:rPr>
          <w:b/>
          <w:color w:val="000000"/>
          <w:szCs w:val="24"/>
        </w:rPr>
        <w:t>Bộ môn:</w:t>
      </w:r>
      <w:r w:rsidR="00312C16" w:rsidRPr="009625A4">
        <w:rPr>
          <w:b/>
          <w:color w:val="000000"/>
          <w:szCs w:val="24"/>
        </w:rPr>
        <w:t xml:space="preserve"> Kỹ Thuật Hóa Học</w:t>
      </w:r>
    </w:p>
    <w:p w14:paraId="3A101F7C" w14:textId="77777777" w:rsidR="0079325B" w:rsidRPr="009625A4" w:rsidRDefault="0079325B" w:rsidP="0079325B">
      <w:pPr>
        <w:spacing w:before="240" w:line="240" w:lineRule="auto"/>
        <w:jc w:val="center"/>
        <w:rPr>
          <w:b/>
          <w:color w:val="000000"/>
          <w:sz w:val="30"/>
          <w:szCs w:val="32"/>
        </w:rPr>
      </w:pPr>
      <w:r w:rsidRPr="009625A4">
        <w:rPr>
          <w:b/>
          <w:color w:val="000000"/>
          <w:sz w:val="30"/>
          <w:szCs w:val="32"/>
        </w:rPr>
        <w:t>ĐỀ CƯƠNG CHI TIẾT HỌC PHẦN</w:t>
      </w:r>
    </w:p>
    <w:p w14:paraId="1794B32A" w14:textId="77777777" w:rsidR="0079325B" w:rsidRPr="009625A4" w:rsidRDefault="0079325B" w:rsidP="00A7134A">
      <w:pPr>
        <w:spacing w:before="240" w:line="240" w:lineRule="auto"/>
        <w:jc w:val="both"/>
        <w:rPr>
          <w:b/>
          <w:color w:val="000000"/>
          <w:sz w:val="24"/>
          <w:szCs w:val="24"/>
        </w:rPr>
      </w:pPr>
      <w:r w:rsidRPr="009625A4">
        <w:rPr>
          <w:b/>
          <w:color w:val="000000"/>
          <w:sz w:val="24"/>
          <w:szCs w:val="24"/>
        </w:rPr>
        <w:t>1. Thông tin về học phần:</w:t>
      </w:r>
    </w:p>
    <w:p w14:paraId="3EAA00F0" w14:textId="5F6907B5" w:rsidR="0079325B" w:rsidRPr="009625A4" w:rsidRDefault="0079325B" w:rsidP="00A7134A">
      <w:pPr>
        <w:spacing w:before="100" w:line="240" w:lineRule="auto"/>
        <w:rPr>
          <w:color w:val="000000"/>
          <w:sz w:val="24"/>
          <w:szCs w:val="24"/>
        </w:rPr>
      </w:pPr>
      <w:r w:rsidRPr="009625A4">
        <w:rPr>
          <w:color w:val="000000"/>
          <w:sz w:val="24"/>
          <w:szCs w:val="24"/>
        </w:rPr>
        <w:t>Tên học phần:</w:t>
      </w:r>
      <w:r w:rsidRPr="009625A4">
        <w:rPr>
          <w:color w:val="000000"/>
          <w:sz w:val="24"/>
          <w:szCs w:val="24"/>
        </w:rPr>
        <w:tab/>
      </w:r>
      <w:r w:rsidRPr="009625A4">
        <w:rPr>
          <w:color w:val="000000"/>
          <w:sz w:val="24"/>
          <w:szCs w:val="24"/>
        </w:rPr>
        <w:tab/>
      </w:r>
      <w:r w:rsidRPr="009625A4">
        <w:rPr>
          <w:color w:val="000000"/>
          <w:sz w:val="24"/>
          <w:szCs w:val="24"/>
        </w:rPr>
        <w:tab/>
      </w:r>
      <w:r w:rsidRPr="009625A4">
        <w:rPr>
          <w:color w:val="000000"/>
          <w:sz w:val="24"/>
          <w:szCs w:val="24"/>
        </w:rPr>
        <w:tab/>
      </w:r>
      <w:r w:rsidRPr="009625A4">
        <w:rPr>
          <w:i/>
          <w:color w:val="000000"/>
          <w:sz w:val="20"/>
        </w:rPr>
        <w:tab/>
      </w:r>
      <w:r w:rsidRPr="009625A4">
        <w:rPr>
          <w:i/>
          <w:color w:val="000000"/>
          <w:sz w:val="20"/>
        </w:rPr>
        <w:tab/>
      </w:r>
    </w:p>
    <w:p w14:paraId="519EF468" w14:textId="77777777" w:rsidR="00312C16" w:rsidRPr="009625A4" w:rsidRDefault="0079325B" w:rsidP="00312C16">
      <w:pPr>
        <w:numPr>
          <w:ilvl w:val="0"/>
          <w:numId w:val="3"/>
        </w:numPr>
        <w:spacing w:line="240" w:lineRule="auto"/>
        <w:rPr>
          <w:color w:val="000000"/>
          <w:sz w:val="24"/>
          <w:szCs w:val="24"/>
        </w:rPr>
      </w:pPr>
      <w:r w:rsidRPr="009625A4">
        <w:rPr>
          <w:color w:val="000000"/>
          <w:sz w:val="24"/>
          <w:szCs w:val="24"/>
        </w:rPr>
        <w:t>Tiếng Việt:</w:t>
      </w:r>
      <w:r w:rsidR="00312C16" w:rsidRPr="009625A4">
        <w:rPr>
          <w:color w:val="000000"/>
          <w:sz w:val="24"/>
          <w:szCs w:val="24"/>
        </w:rPr>
        <w:t xml:space="preserve"> </w:t>
      </w:r>
      <w:r w:rsidR="00312C16" w:rsidRPr="009625A4">
        <w:rPr>
          <w:b/>
          <w:color w:val="000000"/>
          <w:sz w:val="24"/>
          <w:szCs w:val="24"/>
        </w:rPr>
        <w:t>THỰC HÀNH HÓA LÝ – HÓA KEO</w:t>
      </w:r>
    </w:p>
    <w:p w14:paraId="7138607A" w14:textId="77777777" w:rsidR="0079325B" w:rsidRPr="009625A4" w:rsidRDefault="0079325B" w:rsidP="00A7134A">
      <w:pPr>
        <w:numPr>
          <w:ilvl w:val="0"/>
          <w:numId w:val="3"/>
        </w:numPr>
        <w:spacing w:before="100" w:line="240" w:lineRule="auto"/>
        <w:rPr>
          <w:color w:val="000000"/>
          <w:sz w:val="24"/>
          <w:szCs w:val="24"/>
        </w:rPr>
      </w:pPr>
      <w:r w:rsidRPr="009625A4">
        <w:rPr>
          <w:color w:val="000000"/>
          <w:sz w:val="24"/>
          <w:szCs w:val="24"/>
        </w:rPr>
        <w:t>Tiếng Anh:</w:t>
      </w:r>
      <w:r w:rsidRPr="009625A4">
        <w:rPr>
          <w:color w:val="000000"/>
          <w:sz w:val="24"/>
          <w:szCs w:val="24"/>
        </w:rPr>
        <w:tab/>
      </w:r>
      <w:r w:rsidRPr="009625A4">
        <w:rPr>
          <w:color w:val="000000"/>
          <w:sz w:val="24"/>
          <w:szCs w:val="24"/>
        </w:rPr>
        <w:tab/>
      </w:r>
      <w:r w:rsidRPr="009625A4">
        <w:rPr>
          <w:color w:val="000000"/>
          <w:sz w:val="24"/>
          <w:szCs w:val="24"/>
        </w:rPr>
        <w:tab/>
      </w:r>
      <w:r w:rsidRPr="009625A4">
        <w:rPr>
          <w:color w:val="000000"/>
          <w:sz w:val="24"/>
          <w:szCs w:val="24"/>
        </w:rPr>
        <w:tab/>
      </w:r>
    </w:p>
    <w:p w14:paraId="1ADA2B4C" w14:textId="21B9007F" w:rsidR="00B00923" w:rsidRPr="009625A4" w:rsidRDefault="0079325B" w:rsidP="00A7134A">
      <w:pPr>
        <w:spacing w:before="100" w:line="240" w:lineRule="auto"/>
        <w:rPr>
          <w:color w:val="000000"/>
          <w:sz w:val="24"/>
          <w:szCs w:val="24"/>
        </w:rPr>
      </w:pPr>
      <w:r w:rsidRPr="009625A4">
        <w:rPr>
          <w:color w:val="000000"/>
          <w:sz w:val="24"/>
          <w:szCs w:val="24"/>
        </w:rPr>
        <w:t>Mã học phần:</w:t>
      </w:r>
      <w:r w:rsidRPr="009625A4">
        <w:rPr>
          <w:color w:val="000000"/>
          <w:sz w:val="24"/>
          <w:szCs w:val="24"/>
        </w:rPr>
        <w:tab/>
      </w:r>
      <w:r w:rsidR="00312C16" w:rsidRPr="00FF4BE7">
        <w:rPr>
          <w:b/>
          <w:color w:val="000000"/>
          <w:sz w:val="24"/>
          <w:szCs w:val="24"/>
        </w:rPr>
        <w:t>CHE 326</w:t>
      </w:r>
      <w:r w:rsidR="00420B65" w:rsidRPr="009625A4">
        <w:rPr>
          <w:color w:val="000000"/>
          <w:sz w:val="24"/>
          <w:szCs w:val="24"/>
        </w:rPr>
        <w:tab/>
      </w:r>
      <w:r w:rsidR="00420B65" w:rsidRPr="009625A4">
        <w:rPr>
          <w:color w:val="000000"/>
          <w:sz w:val="24"/>
          <w:szCs w:val="24"/>
        </w:rPr>
        <w:tab/>
      </w:r>
    </w:p>
    <w:p w14:paraId="3EBBC991" w14:textId="6F2D71FF" w:rsidR="0079325B" w:rsidRPr="009625A4" w:rsidRDefault="00312C16" w:rsidP="00A7134A">
      <w:pPr>
        <w:spacing w:before="100" w:line="240" w:lineRule="auto"/>
        <w:rPr>
          <w:color w:val="000000"/>
          <w:sz w:val="24"/>
        </w:rPr>
      </w:pPr>
      <w:r w:rsidRPr="009625A4">
        <w:rPr>
          <w:color w:val="000000"/>
          <w:sz w:val="24"/>
          <w:szCs w:val="24"/>
        </w:rPr>
        <w:t xml:space="preserve">Số tín chỉ: </w:t>
      </w:r>
      <w:r w:rsidRPr="00FF4BE7">
        <w:rPr>
          <w:b/>
          <w:color w:val="000000"/>
          <w:sz w:val="24"/>
          <w:szCs w:val="24"/>
        </w:rPr>
        <w:t>1</w:t>
      </w:r>
      <w:r w:rsidR="0079325B" w:rsidRPr="009625A4">
        <w:rPr>
          <w:color w:val="0000FF"/>
          <w:sz w:val="24"/>
        </w:rPr>
        <w:tab/>
      </w:r>
    </w:p>
    <w:p w14:paraId="45309A0A" w14:textId="693995DC" w:rsidR="0079325B" w:rsidRPr="009625A4" w:rsidRDefault="00312C16" w:rsidP="00A7134A">
      <w:pPr>
        <w:spacing w:before="100" w:line="240" w:lineRule="auto"/>
        <w:rPr>
          <w:color w:val="000000"/>
          <w:sz w:val="24"/>
        </w:rPr>
      </w:pPr>
      <w:r w:rsidRPr="009625A4">
        <w:rPr>
          <w:color w:val="000000"/>
          <w:sz w:val="24"/>
          <w:szCs w:val="24"/>
        </w:rPr>
        <w:t>Đào tạo trình độ: Đại học</w:t>
      </w:r>
      <w:r w:rsidR="0079325B" w:rsidRPr="009625A4">
        <w:rPr>
          <w:color w:val="000000"/>
          <w:sz w:val="20"/>
          <w:szCs w:val="24"/>
        </w:rPr>
        <w:t xml:space="preserve"> </w:t>
      </w:r>
      <w:r w:rsidR="0079325B" w:rsidRPr="009625A4">
        <w:rPr>
          <w:color w:val="000000"/>
          <w:sz w:val="24"/>
          <w:szCs w:val="24"/>
        </w:rPr>
        <w:tab/>
      </w:r>
      <w:r w:rsidR="0079325B" w:rsidRPr="009625A4">
        <w:rPr>
          <w:color w:val="000000"/>
          <w:sz w:val="24"/>
          <w:szCs w:val="24"/>
        </w:rPr>
        <w:tab/>
      </w:r>
      <w:r w:rsidR="0079325B" w:rsidRPr="009625A4">
        <w:rPr>
          <w:color w:val="000000"/>
          <w:sz w:val="24"/>
          <w:szCs w:val="24"/>
        </w:rPr>
        <w:tab/>
      </w:r>
      <w:r w:rsidR="0079325B" w:rsidRPr="009625A4">
        <w:rPr>
          <w:color w:val="000000"/>
          <w:sz w:val="24"/>
          <w:szCs w:val="24"/>
        </w:rPr>
        <w:tab/>
      </w:r>
      <w:r w:rsidR="0079325B" w:rsidRPr="009625A4">
        <w:rPr>
          <w:color w:val="0000FF"/>
          <w:sz w:val="24"/>
        </w:rPr>
        <w:tab/>
      </w:r>
    </w:p>
    <w:p w14:paraId="74924DB8" w14:textId="1619B09C" w:rsidR="0079325B" w:rsidRPr="009625A4" w:rsidRDefault="00312C16" w:rsidP="00A7134A">
      <w:pPr>
        <w:spacing w:before="100" w:line="240" w:lineRule="auto"/>
        <w:jc w:val="both"/>
        <w:rPr>
          <w:color w:val="0000FF"/>
          <w:sz w:val="24"/>
        </w:rPr>
      </w:pPr>
      <w:r w:rsidRPr="009625A4">
        <w:rPr>
          <w:color w:val="000000"/>
          <w:sz w:val="24"/>
          <w:szCs w:val="24"/>
        </w:rPr>
        <w:t>Học phần tiên quyết: Hóa lý hóa keo</w:t>
      </w:r>
      <w:r w:rsidR="0079325B" w:rsidRPr="009625A4">
        <w:rPr>
          <w:color w:val="0000FF"/>
          <w:sz w:val="24"/>
        </w:rPr>
        <w:tab/>
      </w:r>
      <w:r w:rsidR="0079325B" w:rsidRPr="009625A4">
        <w:rPr>
          <w:color w:val="0000FF"/>
          <w:sz w:val="24"/>
        </w:rPr>
        <w:tab/>
      </w:r>
    </w:p>
    <w:p w14:paraId="2BBC6EC0" w14:textId="743C5F43" w:rsidR="0079325B" w:rsidRPr="009625A4" w:rsidRDefault="0079325B" w:rsidP="00A7134A">
      <w:pPr>
        <w:spacing w:before="100" w:line="240" w:lineRule="auto"/>
        <w:jc w:val="both"/>
        <w:rPr>
          <w:i/>
          <w:color w:val="000000"/>
          <w:sz w:val="24"/>
          <w:szCs w:val="24"/>
        </w:rPr>
      </w:pPr>
      <w:r w:rsidRPr="009625A4">
        <w:rPr>
          <w:b/>
          <w:color w:val="000000"/>
          <w:sz w:val="24"/>
          <w:szCs w:val="24"/>
        </w:rPr>
        <w:t>2. Thông tin về GV:</w:t>
      </w:r>
      <w:r w:rsidR="00B47402" w:rsidRPr="009625A4">
        <w:rPr>
          <w:i/>
          <w:color w:val="000000"/>
          <w:sz w:val="24"/>
          <w:szCs w:val="24"/>
        </w:rPr>
        <w:t xml:space="preserve"> </w:t>
      </w:r>
    </w:p>
    <w:p w14:paraId="76F18C98" w14:textId="21986D3C" w:rsidR="0079325B" w:rsidRPr="009625A4" w:rsidRDefault="0079325B" w:rsidP="00A7134A">
      <w:pPr>
        <w:spacing w:before="100" w:line="240" w:lineRule="auto"/>
        <w:jc w:val="both"/>
        <w:rPr>
          <w:color w:val="000000"/>
          <w:sz w:val="24"/>
          <w:szCs w:val="24"/>
        </w:rPr>
      </w:pPr>
      <w:r w:rsidRPr="009625A4">
        <w:rPr>
          <w:color w:val="000000"/>
          <w:sz w:val="24"/>
          <w:szCs w:val="24"/>
        </w:rPr>
        <w:t>Họ và tên:</w:t>
      </w:r>
      <w:r w:rsidR="00312C16" w:rsidRPr="009625A4">
        <w:rPr>
          <w:color w:val="000000"/>
          <w:sz w:val="24"/>
          <w:szCs w:val="24"/>
        </w:rPr>
        <w:t xml:space="preserve"> Hoàng Thị Trang Nguyên</w:t>
      </w:r>
      <w:r w:rsidRPr="009625A4">
        <w:rPr>
          <w:color w:val="000000"/>
          <w:sz w:val="24"/>
          <w:szCs w:val="24"/>
        </w:rPr>
        <w:tab/>
      </w:r>
      <w:r w:rsidR="00312C16" w:rsidRPr="009625A4">
        <w:rPr>
          <w:color w:val="000000"/>
          <w:sz w:val="24"/>
          <w:szCs w:val="24"/>
        </w:rPr>
        <w:tab/>
      </w:r>
      <w:r w:rsidR="00312C16" w:rsidRPr="009625A4">
        <w:rPr>
          <w:color w:val="000000"/>
          <w:sz w:val="24"/>
          <w:szCs w:val="24"/>
        </w:rPr>
        <w:tab/>
      </w:r>
      <w:r w:rsidRPr="009625A4">
        <w:rPr>
          <w:color w:val="000000"/>
          <w:sz w:val="24"/>
          <w:szCs w:val="24"/>
        </w:rPr>
        <w:t xml:space="preserve">Chức danh, học vị: </w:t>
      </w:r>
      <w:r w:rsidR="00312C16" w:rsidRPr="009625A4">
        <w:rPr>
          <w:color w:val="000000"/>
          <w:sz w:val="24"/>
          <w:szCs w:val="24"/>
        </w:rPr>
        <w:t>Thạc sĩ</w:t>
      </w:r>
    </w:p>
    <w:p w14:paraId="2BABA30C" w14:textId="4559DE92" w:rsidR="0079325B" w:rsidRPr="009625A4" w:rsidRDefault="0079325B" w:rsidP="00A7134A">
      <w:pPr>
        <w:spacing w:before="100" w:line="240" w:lineRule="auto"/>
        <w:jc w:val="both"/>
        <w:rPr>
          <w:color w:val="000000"/>
          <w:sz w:val="24"/>
          <w:szCs w:val="24"/>
        </w:rPr>
      </w:pPr>
      <w:r w:rsidRPr="009625A4">
        <w:rPr>
          <w:color w:val="000000"/>
          <w:sz w:val="24"/>
          <w:szCs w:val="24"/>
        </w:rPr>
        <w:t>Điện thoại:</w:t>
      </w:r>
      <w:r w:rsidR="00EF0744">
        <w:rPr>
          <w:color w:val="000000"/>
          <w:sz w:val="24"/>
          <w:szCs w:val="24"/>
        </w:rPr>
        <w:t xml:space="preserve"> 0345664247</w:t>
      </w:r>
      <w:r w:rsidRPr="009625A4">
        <w:rPr>
          <w:color w:val="000000"/>
          <w:sz w:val="24"/>
          <w:szCs w:val="24"/>
        </w:rPr>
        <w:t xml:space="preserve"> </w:t>
      </w:r>
      <w:r w:rsidRPr="009625A4">
        <w:rPr>
          <w:color w:val="000000"/>
          <w:sz w:val="24"/>
          <w:szCs w:val="24"/>
        </w:rPr>
        <w:tab/>
      </w:r>
      <w:r w:rsidRPr="009625A4">
        <w:rPr>
          <w:color w:val="000000"/>
          <w:sz w:val="24"/>
          <w:szCs w:val="24"/>
        </w:rPr>
        <w:tab/>
      </w:r>
      <w:r w:rsidRPr="009625A4">
        <w:rPr>
          <w:color w:val="000000"/>
          <w:sz w:val="24"/>
          <w:szCs w:val="24"/>
        </w:rPr>
        <w:tab/>
      </w:r>
      <w:r w:rsidR="00420B65" w:rsidRPr="009625A4">
        <w:rPr>
          <w:color w:val="000000"/>
          <w:sz w:val="24"/>
          <w:szCs w:val="24"/>
        </w:rPr>
        <w:tab/>
      </w:r>
      <w:r w:rsidR="00420B65" w:rsidRPr="009625A4">
        <w:rPr>
          <w:color w:val="000000"/>
          <w:sz w:val="24"/>
          <w:szCs w:val="24"/>
        </w:rPr>
        <w:tab/>
      </w:r>
      <w:r w:rsidR="00420B65" w:rsidRPr="009625A4">
        <w:rPr>
          <w:color w:val="000000"/>
          <w:sz w:val="24"/>
          <w:szCs w:val="24"/>
        </w:rPr>
        <w:tab/>
      </w:r>
      <w:r w:rsidRPr="009625A4">
        <w:rPr>
          <w:color w:val="000000"/>
          <w:sz w:val="24"/>
          <w:szCs w:val="24"/>
        </w:rPr>
        <w:t>Email:</w:t>
      </w:r>
      <w:r w:rsidRPr="009625A4">
        <w:rPr>
          <w:color w:val="000000"/>
          <w:sz w:val="24"/>
          <w:szCs w:val="24"/>
        </w:rPr>
        <w:tab/>
      </w:r>
      <w:r w:rsidR="00312C16" w:rsidRPr="009625A4">
        <w:rPr>
          <w:color w:val="000000"/>
          <w:sz w:val="24"/>
          <w:szCs w:val="24"/>
        </w:rPr>
        <w:t>nguyenhtt@ntu.edu.vn</w:t>
      </w:r>
    </w:p>
    <w:p w14:paraId="729AD8B3" w14:textId="6C344D9C" w:rsidR="0079325B" w:rsidRPr="009625A4" w:rsidRDefault="0079325B" w:rsidP="00A7134A">
      <w:pPr>
        <w:spacing w:before="100" w:line="240" w:lineRule="auto"/>
        <w:jc w:val="both"/>
        <w:rPr>
          <w:sz w:val="24"/>
          <w:szCs w:val="24"/>
        </w:rPr>
      </w:pPr>
      <w:r w:rsidRPr="009625A4">
        <w:rPr>
          <w:sz w:val="24"/>
          <w:szCs w:val="24"/>
        </w:rPr>
        <w:t xml:space="preserve">Địa chỉ </w:t>
      </w:r>
      <w:r w:rsidR="00B47402" w:rsidRPr="009625A4">
        <w:rPr>
          <w:sz w:val="24"/>
          <w:szCs w:val="24"/>
        </w:rPr>
        <w:t>NTU</w:t>
      </w:r>
      <w:r w:rsidR="00D32F70" w:rsidRPr="009625A4">
        <w:rPr>
          <w:sz w:val="24"/>
          <w:szCs w:val="24"/>
        </w:rPr>
        <w:t xml:space="preserve"> E</w:t>
      </w:r>
      <w:r w:rsidR="00B47402" w:rsidRPr="009625A4">
        <w:rPr>
          <w:sz w:val="24"/>
          <w:szCs w:val="24"/>
        </w:rPr>
        <w:t>-</w:t>
      </w:r>
      <w:r w:rsidR="00D32F70" w:rsidRPr="009625A4">
        <w:rPr>
          <w:sz w:val="24"/>
          <w:szCs w:val="24"/>
        </w:rPr>
        <w:t>learning</w:t>
      </w:r>
      <w:r w:rsidRPr="009625A4">
        <w:rPr>
          <w:sz w:val="24"/>
          <w:szCs w:val="24"/>
        </w:rPr>
        <w:t>:</w:t>
      </w:r>
      <w:r w:rsidRPr="009625A4">
        <w:rPr>
          <w:sz w:val="24"/>
          <w:szCs w:val="24"/>
        </w:rPr>
        <w:tab/>
      </w:r>
      <w:r w:rsidRPr="009625A4">
        <w:rPr>
          <w:sz w:val="24"/>
          <w:szCs w:val="24"/>
        </w:rPr>
        <w:tab/>
      </w:r>
      <w:r w:rsidR="00B47402" w:rsidRPr="009625A4">
        <w:rPr>
          <w:sz w:val="24"/>
          <w:szCs w:val="24"/>
        </w:rPr>
        <w:tab/>
      </w:r>
      <w:r w:rsidR="00B47402" w:rsidRPr="009625A4">
        <w:rPr>
          <w:sz w:val="24"/>
          <w:szCs w:val="24"/>
        </w:rPr>
        <w:tab/>
        <w:t>Địa chỉ Google Meet:</w:t>
      </w:r>
    </w:p>
    <w:p w14:paraId="397846F6" w14:textId="3FCE5842" w:rsidR="0079325B" w:rsidRPr="009625A4" w:rsidRDefault="0079325B" w:rsidP="00A7134A">
      <w:pPr>
        <w:spacing w:before="100" w:line="240" w:lineRule="auto"/>
        <w:jc w:val="both"/>
        <w:rPr>
          <w:color w:val="000000"/>
          <w:sz w:val="24"/>
          <w:szCs w:val="24"/>
        </w:rPr>
      </w:pPr>
      <w:r w:rsidRPr="009625A4">
        <w:rPr>
          <w:color w:val="000000"/>
          <w:sz w:val="24"/>
          <w:szCs w:val="24"/>
        </w:rPr>
        <w:t>Địa điểm</w:t>
      </w:r>
      <w:r w:rsidRPr="009625A4">
        <w:rPr>
          <w:color w:val="FF0000"/>
          <w:sz w:val="24"/>
          <w:szCs w:val="24"/>
        </w:rPr>
        <w:t xml:space="preserve"> </w:t>
      </w:r>
      <w:r w:rsidRPr="009625A4">
        <w:rPr>
          <w:color w:val="000000"/>
          <w:sz w:val="24"/>
          <w:szCs w:val="24"/>
        </w:rPr>
        <w:t>tiếp SV:</w:t>
      </w:r>
      <w:r w:rsidR="00312C16" w:rsidRPr="009625A4">
        <w:rPr>
          <w:color w:val="000000"/>
          <w:sz w:val="24"/>
          <w:szCs w:val="24"/>
        </w:rPr>
        <w:t xml:space="preserve"> Văn phòng bộ môn Kỹ Thuật Hóa Học</w:t>
      </w:r>
      <w:r w:rsidRPr="009625A4">
        <w:rPr>
          <w:color w:val="000000"/>
          <w:sz w:val="24"/>
          <w:szCs w:val="24"/>
        </w:rPr>
        <w:t xml:space="preserve"> </w:t>
      </w:r>
    </w:p>
    <w:p w14:paraId="56470FA0" w14:textId="73CB0E62" w:rsidR="0079325B" w:rsidRPr="009625A4" w:rsidRDefault="0079325B" w:rsidP="00A7134A">
      <w:pPr>
        <w:spacing w:before="100" w:line="240" w:lineRule="auto"/>
        <w:jc w:val="both"/>
        <w:rPr>
          <w:i/>
          <w:color w:val="0000FF"/>
          <w:sz w:val="24"/>
          <w:szCs w:val="24"/>
        </w:rPr>
      </w:pPr>
      <w:r w:rsidRPr="009625A4">
        <w:rPr>
          <w:b/>
          <w:color w:val="000000"/>
          <w:sz w:val="24"/>
          <w:szCs w:val="24"/>
        </w:rPr>
        <w:t xml:space="preserve">3. Mô tả học phần: </w:t>
      </w:r>
    </w:p>
    <w:p w14:paraId="4FF3BD90" w14:textId="41070279" w:rsidR="00312C16" w:rsidRPr="009625A4" w:rsidRDefault="00312C16" w:rsidP="00065508">
      <w:pPr>
        <w:spacing w:before="100" w:line="360" w:lineRule="auto"/>
        <w:ind w:firstLine="720"/>
        <w:jc w:val="both"/>
        <w:rPr>
          <w:color w:val="000000"/>
          <w:sz w:val="24"/>
        </w:rPr>
      </w:pPr>
      <w:r w:rsidRPr="009625A4">
        <w:rPr>
          <w:color w:val="000000"/>
          <w:sz w:val="24"/>
        </w:rPr>
        <w:t>Học phần tóm tắt lại các kiến thức cơ bản của môn học hóa lý hóa keo, trang bị cho sinh viên các kỹ năng phân tích các tính chất hóa lý của hệ keo và một số hợp chất cao phân tử</w:t>
      </w:r>
    </w:p>
    <w:p w14:paraId="7F2F592B" w14:textId="3C2AC41A" w:rsidR="0079325B" w:rsidRPr="009625A4" w:rsidRDefault="0079325B" w:rsidP="00A7134A">
      <w:pPr>
        <w:spacing w:before="100" w:line="240" w:lineRule="auto"/>
        <w:jc w:val="both"/>
        <w:rPr>
          <w:b/>
          <w:color w:val="000000"/>
          <w:sz w:val="24"/>
          <w:szCs w:val="24"/>
        </w:rPr>
      </w:pPr>
      <w:r w:rsidRPr="009625A4">
        <w:rPr>
          <w:b/>
          <w:color w:val="000000"/>
          <w:sz w:val="24"/>
          <w:szCs w:val="24"/>
        </w:rPr>
        <w:t>4. Mục tiêu:</w:t>
      </w:r>
      <w:r w:rsidR="00B47402" w:rsidRPr="009625A4">
        <w:rPr>
          <w:b/>
          <w:color w:val="000000"/>
          <w:sz w:val="24"/>
          <w:szCs w:val="24"/>
        </w:rPr>
        <w:t xml:space="preserve"> </w:t>
      </w:r>
    </w:p>
    <w:p w14:paraId="4FB1E87E" w14:textId="4E2CB66B" w:rsidR="00312C16" w:rsidRPr="009625A4" w:rsidRDefault="00312C16" w:rsidP="00065508">
      <w:pPr>
        <w:spacing w:before="100" w:line="360" w:lineRule="auto"/>
        <w:ind w:firstLine="720"/>
        <w:jc w:val="both"/>
        <w:rPr>
          <w:color w:val="000000"/>
          <w:sz w:val="24"/>
          <w:szCs w:val="24"/>
        </w:rPr>
      </w:pPr>
      <w:r w:rsidRPr="009625A4">
        <w:rPr>
          <w:color w:val="000000"/>
          <w:sz w:val="24"/>
          <w:szCs w:val="24"/>
        </w:rPr>
        <w:t>Giúp sinh viên hiểu rõ hơn các nội dung đã học trong học phần lý thuyết, nắm vững các kỹ năng cơ bản cần thiết để tiến hành phân tích các thông số hóa lý của hệ keo, rèn luyện kỹ năng làm việc nhóm, nghiêm túc thực hiện nội quy phòng thí nghiệm.</w:t>
      </w:r>
    </w:p>
    <w:p w14:paraId="567CC3FA" w14:textId="78DCF23B" w:rsidR="0079325B" w:rsidRPr="009625A4" w:rsidRDefault="0079325B" w:rsidP="00A7134A">
      <w:pPr>
        <w:spacing w:before="100" w:line="240" w:lineRule="auto"/>
        <w:jc w:val="both"/>
        <w:rPr>
          <w:color w:val="000000"/>
          <w:sz w:val="24"/>
          <w:szCs w:val="24"/>
        </w:rPr>
      </w:pPr>
      <w:r w:rsidRPr="009625A4">
        <w:rPr>
          <w:b/>
          <w:color w:val="000000"/>
          <w:sz w:val="24"/>
          <w:szCs w:val="24"/>
        </w:rPr>
        <w:t xml:space="preserve">5. </w:t>
      </w:r>
      <w:r w:rsidR="00055C21" w:rsidRPr="009625A4">
        <w:rPr>
          <w:b/>
          <w:color w:val="000000"/>
          <w:sz w:val="24"/>
          <w:szCs w:val="24"/>
        </w:rPr>
        <w:t>Chuẩn đầu ra</w:t>
      </w:r>
      <w:r w:rsidRPr="009625A4">
        <w:rPr>
          <w:b/>
          <w:color w:val="000000"/>
          <w:sz w:val="24"/>
          <w:szCs w:val="24"/>
        </w:rPr>
        <w:t xml:space="preserve"> (</w:t>
      </w:r>
      <w:r w:rsidR="00055C21" w:rsidRPr="009625A4">
        <w:rPr>
          <w:b/>
          <w:color w:val="000000"/>
          <w:sz w:val="24"/>
          <w:szCs w:val="24"/>
        </w:rPr>
        <w:t>CLOs</w:t>
      </w:r>
      <w:r w:rsidRPr="009625A4">
        <w:rPr>
          <w:b/>
          <w:color w:val="000000"/>
          <w:sz w:val="24"/>
          <w:szCs w:val="24"/>
        </w:rPr>
        <w:t xml:space="preserve">): </w:t>
      </w:r>
      <w:r w:rsidRPr="009625A4">
        <w:rPr>
          <w:color w:val="000000"/>
          <w:sz w:val="24"/>
          <w:szCs w:val="24"/>
        </w:rPr>
        <w:t xml:space="preserve">Sau khi học xong học phần, </w:t>
      </w:r>
      <w:r w:rsidR="00852519" w:rsidRPr="009625A4">
        <w:rPr>
          <w:color w:val="000000"/>
          <w:sz w:val="24"/>
          <w:szCs w:val="24"/>
        </w:rPr>
        <w:t>người học</w:t>
      </w:r>
      <w:r w:rsidRPr="009625A4">
        <w:rPr>
          <w:color w:val="000000"/>
          <w:sz w:val="24"/>
          <w:szCs w:val="24"/>
        </w:rPr>
        <w:t xml:space="preserve"> có thể:</w:t>
      </w:r>
      <w:r w:rsidR="007D703E" w:rsidRPr="009625A4">
        <w:rPr>
          <w:i/>
          <w:color w:val="0000FF"/>
          <w:sz w:val="24"/>
          <w:szCs w:val="24"/>
        </w:rPr>
        <w:t xml:space="preserve"> </w:t>
      </w:r>
    </w:p>
    <w:p w14:paraId="0B772351" w14:textId="08BA297C" w:rsidR="0079325B" w:rsidRPr="009625A4" w:rsidRDefault="0079325B" w:rsidP="00065508">
      <w:pPr>
        <w:tabs>
          <w:tab w:val="left" w:pos="558"/>
        </w:tabs>
        <w:ind w:firstLine="558"/>
        <w:jc w:val="both"/>
        <w:rPr>
          <w:color w:val="000000"/>
          <w:sz w:val="24"/>
          <w:szCs w:val="24"/>
        </w:rPr>
      </w:pPr>
      <w:r w:rsidRPr="009625A4">
        <w:rPr>
          <w:color w:val="000000"/>
          <w:sz w:val="24"/>
          <w:szCs w:val="24"/>
        </w:rPr>
        <w:tab/>
        <w:t xml:space="preserve">a) </w:t>
      </w:r>
      <w:r w:rsidR="00065508" w:rsidRPr="009625A4">
        <w:rPr>
          <w:color w:val="000000"/>
          <w:sz w:val="24"/>
          <w:szCs w:val="24"/>
        </w:rPr>
        <w:t>Sử dụng được một số dụng cụ, trang thiết bị thông dụng trong phòng thí nghiệm: nhớt</w:t>
      </w:r>
      <w:r w:rsidR="006448D5">
        <w:rPr>
          <w:color w:val="000000"/>
          <w:sz w:val="24"/>
          <w:szCs w:val="24"/>
        </w:rPr>
        <w:t xml:space="preserve"> kế</w:t>
      </w:r>
      <w:r w:rsidR="00065508" w:rsidRPr="009625A4">
        <w:rPr>
          <w:color w:val="000000"/>
          <w:sz w:val="24"/>
          <w:szCs w:val="24"/>
        </w:rPr>
        <w:t xml:space="preserve"> Otvan, </w:t>
      </w:r>
      <w:r w:rsidR="006448D5">
        <w:rPr>
          <w:color w:val="000000"/>
          <w:sz w:val="24"/>
          <w:szCs w:val="24"/>
        </w:rPr>
        <w:t>t</w:t>
      </w:r>
      <w:r w:rsidR="00065508" w:rsidRPr="009625A4">
        <w:rPr>
          <w:color w:val="000000"/>
          <w:sz w:val="24"/>
          <w:szCs w:val="24"/>
        </w:rPr>
        <w:t xml:space="preserve">hiết bị đo </w:t>
      </w:r>
      <w:proofErr w:type="gramStart"/>
      <w:r w:rsidR="00065508" w:rsidRPr="009625A4">
        <w:rPr>
          <w:color w:val="000000"/>
          <w:sz w:val="24"/>
          <w:szCs w:val="24"/>
        </w:rPr>
        <w:t>pH</w:t>
      </w:r>
      <w:r w:rsidR="00DE23AA">
        <w:rPr>
          <w:color w:val="000000"/>
          <w:sz w:val="24"/>
          <w:szCs w:val="24"/>
        </w:rPr>
        <w:t>,…</w:t>
      </w:r>
      <w:proofErr w:type="gramEnd"/>
    </w:p>
    <w:p w14:paraId="4B835E89" w14:textId="4E8CDE86" w:rsidR="00065508" w:rsidRPr="009625A4" w:rsidRDefault="00065508" w:rsidP="00065508">
      <w:pPr>
        <w:tabs>
          <w:tab w:val="left" w:pos="558"/>
        </w:tabs>
        <w:ind w:firstLine="558"/>
        <w:jc w:val="both"/>
        <w:rPr>
          <w:color w:val="000000"/>
          <w:sz w:val="24"/>
          <w:szCs w:val="24"/>
        </w:rPr>
      </w:pPr>
      <w:r w:rsidRPr="009625A4">
        <w:rPr>
          <w:color w:val="000000"/>
          <w:sz w:val="24"/>
          <w:szCs w:val="24"/>
        </w:rPr>
        <w:tab/>
        <w:t>b) Tính toán được các số liệu pha chế dung dịch, chuẩn bị cho các thí nghiệm.</w:t>
      </w:r>
    </w:p>
    <w:p w14:paraId="66C1E037" w14:textId="7BEF514F" w:rsidR="00065508" w:rsidRPr="009625A4" w:rsidRDefault="00065508" w:rsidP="00065508">
      <w:pPr>
        <w:spacing w:before="80" w:line="240" w:lineRule="auto"/>
        <w:jc w:val="both"/>
        <w:rPr>
          <w:color w:val="000000"/>
          <w:sz w:val="24"/>
          <w:szCs w:val="24"/>
        </w:rPr>
      </w:pPr>
      <w:r w:rsidRPr="009625A4">
        <w:rPr>
          <w:color w:val="000000"/>
          <w:sz w:val="24"/>
          <w:szCs w:val="24"/>
        </w:rPr>
        <w:tab/>
        <w:t>c</w:t>
      </w:r>
      <w:r w:rsidR="0079325B" w:rsidRPr="009625A4">
        <w:rPr>
          <w:color w:val="000000"/>
          <w:sz w:val="24"/>
          <w:szCs w:val="24"/>
        </w:rPr>
        <w:t>)</w:t>
      </w:r>
      <w:r w:rsidRPr="009625A4">
        <w:rPr>
          <w:color w:val="000000"/>
          <w:sz w:val="24"/>
          <w:szCs w:val="24"/>
        </w:rPr>
        <w:t xml:space="preserve"> </w:t>
      </w:r>
      <w:r w:rsidR="000A00AB" w:rsidRPr="009625A4">
        <w:rPr>
          <w:color w:val="000000"/>
          <w:sz w:val="24"/>
          <w:szCs w:val="24"/>
        </w:rPr>
        <w:t>Vận</w:t>
      </w:r>
      <w:r w:rsidRPr="009625A4">
        <w:rPr>
          <w:color w:val="000000"/>
          <w:sz w:val="24"/>
          <w:szCs w:val="24"/>
        </w:rPr>
        <w:t xml:space="preserve"> dụng các kiến thức lý thuyết vào giải thích, tính toán để xác định các thông số </w:t>
      </w:r>
      <w:r w:rsidR="00532FA6">
        <w:rPr>
          <w:color w:val="000000"/>
          <w:sz w:val="24"/>
          <w:szCs w:val="24"/>
        </w:rPr>
        <w:t xml:space="preserve">hóa lý của các dung dịch, hê </w:t>
      </w:r>
      <w:r w:rsidRPr="009625A4">
        <w:rPr>
          <w:color w:val="000000"/>
          <w:sz w:val="24"/>
          <w:szCs w:val="24"/>
        </w:rPr>
        <w:t>keo</w:t>
      </w:r>
      <w:r w:rsidR="00532FA6">
        <w:rPr>
          <w:color w:val="000000"/>
          <w:sz w:val="24"/>
          <w:szCs w:val="24"/>
        </w:rPr>
        <w:t>.</w:t>
      </w:r>
    </w:p>
    <w:p w14:paraId="037DDE38" w14:textId="54E56356" w:rsidR="00DA2190" w:rsidRPr="009625A4" w:rsidRDefault="00DA2190" w:rsidP="00065508">
      <w:pPr>
        <w:spacing w:before="80" w:line="240" w:lineRule="auto"/>
        <w:jc w:val="both"/>
        <w:rPr>
          <w:b/>
          <w:color w:val="000000"/>
          <w:sz w:val="24"/>
          <w:szCs w:val="24"/>
        </w:rPr>
      </w:pPr>
      <w:r w:rsidRPr="009625A4">
        <w:rPr>
          <w:b/>
          <w:color w:val="000000"/>
          <w:sz w:val="24"/>
          <w:szCs w:val="24"/>
        </w:rPr>
        <w:t xml:space="preserve">6. Đánh giá kết quả học tập: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DA2190" w:rsidRPr="009625A4" w14:paraId="76248DDA" w14:textId="77777777" w:rsidTr="00A7134A">
        <w:trPr>
          <w:jc w:val="center"/>
        </w:trPr>
        <w:tc>
          <w:tcPr>
            <w:tcW w:w="562" w:type="dxa"/>
            <w:shd w:val="clear" w:color="auto" w:fill="auto"/>
            <w:tcMar>
              <w:left w:w="57" w:type="dxa"/>
              <w:right w:w="57" w:type="dxa"/>
            </w:tcMar>
            <w:vAlign w:val="center"/>
          </w:tcPr>
          <w:p w14:paraId="0EC2C325" w14:textId="393064C6" w:rsidR="00DA2190" w:rsidRPr="009625A4" w:rsidRDefault="00DA2190" w:rsidP="00A7134A">
            <w:pPr>
              <w:spacing w:before="40" w:after="40" w:line="240" w:lineRule="auto"/>
              <w:jc w:val="center"/>
              <w:rPr>
                <w:b/>
                <w:sz w:val="22"/>
              </w:rPr>
            </w:pPr>
            <w:r w:rsidRPr="009625A4">
              <w:rPr>
                <w:b/>
                <w:sz w:val="22"/>
              </w:rPr>
              <w:t>TT</w:t>
            </w:r>
            <w:r w:rsidR="008A5586" w:rsidRPr="009625A4">
              <w:rPr>
                <w:b/>
                <w:sz w:val="22"/>
              </w:rPr>
              <w:t>.</w:t>
            </w:r>
          </w:p>
        </w:tc>
        <w:tc>
          <w:tcPr>
            <w:tcW w:w="2127" w:type="dxa"/>
            <w:shd w:val="clear" w:color="auto" w:fill="auto"/>
            <w:tcMar>
              <w:left w:w="57" w:type="dxa"/>
              <w:right w:w="57" w:type="dxa"/>
            </w:tcMar>
            <w:vAlign w:val="center"/>
          </w:tcPr>
          <w:p w14:paraId="60C509C7" w14:textId="204CF1DA" w:rsidR="00DA2190" w:rsidRPr="009625A4" w:rsidRDefault="004A6D7B" w:rsidP="00A7134A">
            <w:pPr>
              <w:spacing w:before="40" w:after="40" w:line="240" w:lineRule="auto"/>
              <w:jc w:val="center"/>
              <w:rPr>
                <w:b/>
                <w:sz w:val="22"/>
              </w:rPr>
            </w:pPr>
            <w:r w:rsidRPr="009625A4">
              <w:rPr>
                <w:b/>
                <w:sz w:val="22"/>
              </w:rPr>
              <w:t>Hoạt động</w:t>
            </w:r>
            <w:r w:rsidR="00DA2190" w:rsidRPr="009625A4">
              <w:rPr>
                <w:b/>
                <w:sz w:val="22"/>
              </w:rPr>
              <w:t xml:space="preserve"> đánh giá</w:t>
            </w:r>
          </w:p>
        </w:tc>
        <w:tc>
          <w:tcPr>
            <w:tcW w:w="4110" w:type="dxa"/>
            <w:tcMar>
              <w:left w:w="57" w:type="dxa"/>
              <w:right w:w="57" w:type="dxa"/>
            </w:tcMar>
            <w:vAlign w:val="center"/>
          </w:tcPr>
          <w:p w14:paraId="0214FEFF" w14:textId="760DA6B5" w:rsidR="00DA2190" w:rsidRPr="009625A4" w:rsidRDefault="0044497A" w:rsidP="00A7134A">
            <w:pPr>
              <w:spacing w:before="40" w:after="40" w:line="240" w:lineRule="auto"/>
              <w:jc w:val="center"/>
              <w:rPr>
                <w:b/>
                <w:sz w:val="22"/>
              </w:rPr>
            </w:pPr>
            <w:r w:rsidRPr="009625A4">
              <w:rPr>
                <w:b/>
                <w:sz w:val="22"/>
              </w:rPr>
              <w:t>Hình thức/công cụ</w:t>
            </w:r>
            <w:r w:rsidR="00DA2190" w:rsidRPr="009625A4">
              <w:rPr>
                <w:b/>
                <w:sz w:val="22"/>
              </w:rPr>
              <w:t xml:space="preserve"> đánh giá</w:t>
            </w:r>
          </w:p>
        </w:tc>
        <w:tc>
          <w:tcPr>
            <w:tcW w:w="1638" w:type="dxa"/>
            <w:tcMar>
              <w:left w:w="28" w:type="dxa"/>
              <w:right w:w="28" w:type="dxa"/>
            </w:tcMar>
          </w:tcPr>
          <w:p w14:paraId="7A873F18" w14:textId="77777777" w:rsidR="00DA2190" w:rsidRPr="009625A4" w:rsidRDefault="00DA2190" w:rsidP="00A7134A">
            <w:pPr>
              <w:spacing w:before="40" w:after="40" w:line="240" w:lineRule="auto"/>
              <w:jc w:val="center"/>
              <w:rPr>
                <w:b/>
                <w:color w:val="000000"/>
                <w:sz w:val="22"/>
              </w:rPr>
            </w:pPr>
            <w:r w:rsidRPr="009625A4">
              <w:rPr>
                <w:b/>
                <w:color w:val="000000"/>
                <w:sz w:val="22"/>
              </w:rPr>
              <w:t>Nhằm đạt CLOs</w:t>
            </w:r>
          </w:p>
        </w:tc>
        <w:tc>
          <w:tcPr>
            <w:tcW w:w="1338" w:type="dxa"/>
            <w:shd w:val="clear" w:color="auto" w:fill="auto"/>
            <w:tcMar>
              <w:left w:w="28" w:type="dxa"/>
              <w:right w:w="28" w:type="dxa"/>
            </w:tcMar>
          </w:tcPr>
          <w:p w14:paraId="318C8058" w14:textId="77777777" w:rsidR="00DA2190" w:rsidRPr="009625A4" w:rsidRDefault="00DA2190" w:rsidP="00A7134A">
            <w:pPr>
              <w:spacing w:before="40" w:after="40" w:line="240" w:lineRule="auto"/>
              <w:jc w:val="center"/>
              <w:rPr>
                <w:b/>
                <w:color w:val="000000"/>
                <w:sz w:val="22"/>
              </w:rPr>
            </w:pPr>
            <w:r w:rsidRPr="009625A4">
              <w:rPr>
                <w:b/>
                <w:color w:val="000000"/>
                <w:sz w:val="22"/>
              </w:rPr>
              <w:t>Trọng số (%)</w:t>
            </w:r>
          </w:p>
        </w:tc>
      </w:tr>
      <w:tr w:rsidR="00532FA6" w:rsidRPr="009625A4" w14:paraId="3A91456C" w14:textId="77777777" w:rsidTr="00A7134A">
        <w:trPr>
          <w:jc w:val="center"/>
        </w:trPr>
        <w:tc>
          <w:tcPr>
            <w:tcW w:w="562" w:type="dxa"/>
            <w:shd w:val="clear" w:color="auto" w:fill="auto"/>
            <w:tcMar>
              <w:left w:w="57" w:type="dxa"/>
              <w:right w:w="57" w:type="dxa"/>
            </w:tcMar>
            <w:vAlign w:val="center"/>
          </w:tcPr>
          <w:p w14:paraId="7D85049C" w14:textId="7892759B" w:rsidR="00532FA6" w:rsidRPr="00532FA6" w:rsidRDefault="00532FA6" w:rsidP="00A7134A">
            <w:pPr>
              <w:spacing w:before="40" w:after="40" w:line="240" w:lineRule="auto"/>
              <w:jc w:val="center"/>
              <w:rPr>
                <w:sz w:val="22"/>
              </w:rPr>
            </w:pPr>
            <w:r w:rsidRPr="00532FA6">
              <w:rPr>
                <w:sz w:val="22"/>
              </w:rPr>
              <w:t>1</w:t>
            </w:r>
          </w:p>
        </w:tc>
        <w:tc>
          <w:tcPr>
            <w:tcW w:w="2127" w:type="dxa"/>
            <w:shd w:val="clear" w:color="auto" w:fill="auto"/>
            <w:tcMar>
              <w:left w:w="57" w:type="dxa"/>
              <w:right w:w="57" w:type="dxa"/>
            </w:tcMar>
            <w:vAlign w:val="center"/>
          </w:tcPr>
          <w:p w14:paraId="730EDE2A" w14:textId="72F553B3" w:rsidR="00532FA6" w:rsidRPr="00532FA6" w:rsidRDefault="00532FA6" w:rsidP="00532FA6">
            <w:pPr>
              <w:spacing w:before="40" w:after="40" w:line="240" w:lineRule="auto"/>
              <w:rPr>
                <w:sz w:val="22"/>
              </w:rPr>
            </w:pPr>
            <w:r w:rsidRPr="00532FA6">
              <w:rPr>
                <w:sz w:val="22"/>
              </w:rPr>
              <w:t>Chuyên cần</w:t>
            </w:r>
          </w:p>
        </w:tc>
        <w:tc>
          <w:tcPr>
            <w:tcW w:w="4110" w:type="dxa"/>
            <w:tcMar>
              <w:left w:w="57" w:type="dxa"/>
              <w:right w:w="57" w:type="dxa"/>
            </w:tcMar>
            <w:vAlign w:val="center"/>
          </w:tcPr>
          <w:p w14:paraId="1C6DD716" w14:textId="77777777" w:rsidR="00532FA6" w:rsidRPr="00532FA6" w:rsidRDefault="00532FA6" w:rsidP="00A7134A">
            <w:pPr>
              <w:spacing w:before="40" w:after="40" w:line="240" w:lineRule="auto"/>
              <w:jc w:val="center"/>
              <w:rPr>
                <w:sz w:val="22"/>
              </w:rPr>
            </w:pPr>
          </w:p>
        </w:tc>
        <w:tc>
          <w:tcPr>
            <w:tcW w:w="1638" w:type="dxa"/>
            <w:tcMar>
              <w:left w:w="28" w:type="dxa"/>
              <w:right w:w="28" w:type="dxa"/>
            </w:tcMar>
          </w:tcPr>
          <w:p w14:paraId="3CE13B23" w14:textId="77777777" w:rsidR="00532FA6" w:rsidRPr="00532FA6" w:rsidRDefault="00532FA6" w:rsidP="00A7134A">
            <w:pPr>
              <w:spacing w:before="40" w:after="40" w:line="240" w:lineRule="auto"/>
              <w:jc w:val="center"/>
              <w:rPr>
                <w:color w:val="000000"/>
                <w:sz w:val="22"/>
              </w:rPr>
            </w:pPr>
          </w:p>
        </w:tc>
        <w:tc>
          <w:tcPr>
            <w:tcW w:w="1338" w:type="dxa"/>
            <w:shd w:val="clear" w:color="auto" w:fill="auto"/>
            <w:tcMar>
              <w:left w:w="28" w:type="dxa"/>
              <w:right w:w="28" w:type="dxa"/>
            </w:tcMar>
          </w:tcPr>
          <w:p w14:paraId="27A686E2" w14:textId="778DAC27" w:rsidR="00532FA6" w:rsidRPr="00AE1DEB" w:rsidRDefault="00532FA6" w:rsidP="00A7134A">
            <w:pPr>
              <w:spacing w:before="40" w:after="40" w:line="240" w:lineRule="auto"/>
              <w:jc w:val="center"/>
              <w:rPr>
                <w:color w:val="000000" w:themeColor="text1"/>
                <w:sz w:val="22"/>
              </w:rPr>
            </w:pPr>
            <w:r w:rsidRPr="00AE1DEB">
              <w:rPr>
                <w:color w:val="000000" w:themeColor="text1"/>
                <w:sz w:val="22"/>
              </w:rPr>
              <w:t>10</w:t>
            </w:r>
          </w:p>
        </w:tc>
      </w:tr>
      <w:tr w:rsidR="00DA2190" w:rsidRPr="009625A4" w14:paraId="6B948600" w14:textId="77777777" w:rsidTr="00A7134A">
        <w:trPr>
          <w:jc w:val="center"/>
        </w:trPr>
        <w:tc>
          <w:tcPr>
            <w:tcW w:w="562" w:type="dxa"/>
            <w:shd w:val="clear" w:color="auto" w:fill="auto"/>
            <w:tcMar>
              <w:left w:w="57" w:type="dxa"/>
              <w:right w:w="57" w:type="dxa"/>
            </w:tcMar>
          </w:tcPr>
          <w:p w14:paraId="7362D4E2" w14:textId="25440D9C" w:rsidR="00DA2190" w:rsidRPr="009625A4" w:rsidRDefault="00532FA6" w:rsidP="00A7134A">
            <w:pPr>
              <w:spacing w:before="40" w:after="40" w:line="240" w:lineRule="auto"/>
              <w:jc w:val="center"/>
              <w:rPr>
                <w:color w:val="000000"/>
                <w:sz w:val="22"/>
              </w:rPr>
            </w:pPr>
            <w:r>
              <w:rPr>
                <w:color w:val="000000"/>
                <w:sz w:val="22"/>
              </w:rPr>
              <w:t>2</w:t>
            </w:r>
          </w:p>
        </w:tc>
        <w:tc>
          <w:tcPr>
            <w:tcW w:w="2127" w:type="dxa"/>
            <w:shd w:val="clear" w:color="auto" w:fill="auto"/>
            <w:tcMar>
              <w:left w:w="57" w:type="dxa"/>
              <w:right w:w="57" w:type="dxa"/>
            </w:tcMar>
          </w:tcPr>
          <w:p w14:paraId="318DE980" w14:textId="506F5D1C" w:rsidR="00DA2190" w:rsidRPr="009625A4" w:rsidRDefault="00704294" w:rsidP="00A7134A">
            <w:pPr>
              <w:spacing w:before="40" w:after="40" w:line="240" w:lineRule="auto"/>
              <w:rPr>
                <w:color w:val="000000"/>
                <w:sz w:val="22"/>
              </w:rPr>
            </w:pPr>
            <w:r w:rsidRPr="009625A4">
              <w:rPr>
                <w:color w:val="000000"/>
                <w:sz w:val="22"/>
              </w:rPr>
              <w:t>Đánh giá quá trình</w:t>
            </w:r>
          </w:p>
        </w:tc>
        <w:tc>
          <w:tcPr>
            <w:tcW w:w="4110" w:type="dxa"/>
            <w:tcMar>
              <w:left w:w="57" w:type="dxa"/>
              <w:right w:w="57" w:type="dxa"/>
            </w:tcMar>
          </w:tcPr>
          <w:p w14:paraId="2C438FAB" w14:textId="24D0E720" w:rsidR="00DA2190" w:rsidRPr="009625A4" w:rsidRDefault="00065508" w:rsidP="00A7134A">
            <w:pPr>
              <w:spacing w:before="40" w:after="40" w:line="240" w:lineRule="auto"/>
              <w:jc w:val="center"/>
              <w:rPr>
                <w:color w:val="000000"/>
                <w:sz w:val="22"/>
              </w:rPr>
            </w:pPr>
            <w:r w:rsidRPr="009625A4">
              <w:rPr>
                <w:color w:val="000000"/>
                <w:sz w:val="22"/>
              </w:rPr>
              <w:t>Viết báo cáo</w:t>
            </w:r>
            <w:r w:rsidR="00FC63A3" w:rsidRPr="009625A4">
              <w:rPr>
                <w:color w:val="000000"/>
                <w:sz w:val="22"/>
              </w:rPr>
              <w:t xml:space="preserve"> sau mỗi bài thí nghiệm / Nộp trên Elearning</w:t>
            </w:r>
          </w:p>
        </w:tc>
        <w:tc>
          <w:tcPr>
            <w:tcW w:w="1638" w:type="dxa"/>
          </w:tcPr>
          <w:p w14:paraId="36EB677E" w14:textId="546BBE0B" w:rsidR="00DA2190" w:rsidRPr="009625A4" w:rsidRDefault="00FC63A3" w:rsidP="00A7134A">
            <w:pPr>
              <w:spacing w:before="40" w:after="40" w:line="240" w:lineRule="auto"/>
              <w:jc w:val="center"/>
              <w:rPr>
                <w:color w:val="000000"/>
                <w:sz w:val="22"/>
              </w:rPr>
            </w:pPr>
            <w:r w:rsidRPr="009625A4">
              <w:rPr>
                <w:color w:val="000000"/>
                <w:sz w:val="22"/>
              </w:rPr>
              <w:t>a, b, c</w:t>
            </w:r>
          </w:p>
        </w:tc>
        <w:tc>
          <w:tcPr>
            <w:tcW w:w="1338" w:type="dxa"/>
            <w:shd w:val="clear" w:color="auto" w:fill="auto"/>
            <w:tcMar>
              <w:left w:w="57" w:type="dxa"/>
              <w:right w:w="57" w:type="dxa"/>
            </w:tcMar>
          </w:tcPr>
          <w:p w14:paraId="7FEE147A" w14:textId="6DABD608" w:rsidR="00DA2190" w:rsidRPr="00AE1DEB" w:rsidRDefault="00175271" w:rsidP="00A7134A">
            <w:pPr>
              <w:spacing w:before="40" w:after="40" w:line="240" w:lineRule="auto"/>
              <w:jc w:val="center"/>
              <w:rPr>
                <w:color w:val="000000" w:themeColor="text1"/>
                <w:sz w:val="22"/>
              </w:rPr>
            </w:pPr>
            <w:r>
              <w:rPr>
                <w:color w:val="000000" w:themeColor="text1"/>
                <w:sz w:val="22"/>
              </w:rPr>
              <w:t>40</w:t>
            </w:r>
          </w:p>
        </w:tc>
      </w:tr>
      <w:tr w:rsidR="00DA2190" w:rsidRPr="009625A4" w14:paraId="36E91F13" w14:textId="77777777" w:rsidTr="00A7134A">
        <w:trPr>
          <w:trHeight w:val="347"/>
          <w:jc w:val="center"/>
        </w:trPr>
        <w:tc>
          <w:tcPr>
            <w:tcW w:w="562" w:type="dxa"/>
            <w:shd w:val="clear" w:color="auto" w:fill="auto"/>
            <w:tcMar>
              <w:left w:w="57" w:type="dxa"/>
              <w:right w:w="57" w:type="dxa"/>
            </w:tcMar>
          </w:tcPr>
          <w:p w14:paraId="555D17A7" w14:textId="671D11C1" w:rsidR="00DA2190" w:rsidRPr="009625A4" w:rsidRDefault="00532FA6" w:rsidP="00A7134A">
            <w:pPr>
              <w:spacing w:before="40" w:after="40" w:line="240" w:lineRule="auto"/>
              <w:jc w:val="center"/>
              <w:rPr>
                <w:color w:val="000000"/>
                <w:sz w:val="22"/>
              </w:rPr>
            </w:pPr>
            <w:r>
              <w:rPr>
                <w:color w:val="000000"/>
                <w:sz w:val="22"/>
              </w:rPr>
              <w:t>3</w:t>
            </w:r>
          </w:p>
        </w:tc>
        <w:tc>
          <w:tcPr>
            <w:tcW w:w="2127" w:type="dxa"/>
            <w:shd w:val="clear" w:color="auto" w:fill="auto"/>
            <w:tcMar>
              <w:left w:w="57" w:type="dxa"/>
              <w:right w:w="57" w:type="dxa"/>
            </w:tcMar>
          </w:tcPr>
          <w:p w14:paraId="6F6154C1" w14:textId="77777777" w:rsidR="00DA2190" w:rsidRPr="009625A4" w:rsidRDefault="0068602B" w:rsidP="00A7134A">
            <w:pPr>
              <w:spacing w:before="40" w:after="40" w:line="240" w:lineRule="auto"/>
              <w:rPr>
                <w:color w:val="000000"/>
                <w:sz w:val="22"/>
              </w:rPr>
            </w:pPr>
            <w:r w:rsidRPr="009625A4">
              <w:rPr>
                <w:color w:val="000000"/>
                <w:sz w:val="22"/>
              </w:rPr>
              <w:t>Thi</w:t>
            </w:r>
            <w:r w:rsidR="00DA2190" w:rsidRPr="009625A4">
              <w:rPr>
                <w:color w:val="000000"/>
                <w:sz w:val="22"/>
              </w:rPr>
              <w:t xml:space="preserve"> cuối kỳ</w:t>
            </w:r>
          </w:p>
        </w:tc>
        <w:tc>
          <w:tcPr>
            <w:tcW w:w="4110" w:type="dxa"/>
            <w:tcMar>
              <w:left w:w="57" w:type="dxa"/>
              <w:right w:w="57" w:type="dxa"/>
            </w:tcMar>
          </w:tcPr>
          <w:p w14:paraId="03FD7052" w14:textId="7FDAC448" w:rsidR="00DA2190" w:rsidRPr="009625A4" w:rsidRDefault="00FC63A3" w:rsidP="00A7134A">
            <w:pPr>
              <w:spacing w:before="40" w:after="40" w:line="240" w:lineRule="auto"/>
              <w:jc w:val="center"/>
              <w:rPr>
                <w:color w:val="000000"/>
                <w:sz w:val="22"/>
              </w:rPr>
            </w:pPr>
            <w:r w:rsidRPr="009625A4">
              <w:rPr>
                <w:color w:val="000000"/>
                <w:sz w:val="22"/>
              </w:rPr>
              <w:t>Tự luận/</w:t>
            </w:r>
            <w:r w:rsidR="00372DFF">
              <w:rPr>
                <w:color w:val="000000"/>
                <w:sz w:val="22"/>
              </w:rPr>
              <w:t xml:space="preserve"> Google meet +</w:t>
            </w:r>
            <w:r w:rsidRPr="009625A4">
              <w:rPr>
                <w:color w:val="000000"/>
                <w:sz w:val="22"/>
              </w:rPr>
              <w:t xml:space="preserve"> Nộp trên Elearning</w:t>
            </w:r>
          </w:p>
        </w:tc>
        <w:tc>
          <w:tcPr>
            <w:tcW w:w="1638" w:type="dxa"/>
          </w:tcPr>
          <w:p w14:paraId="2CCAA52D" w14:textId="4EC571B0" w:rsidR="00DA2190" w:rsidRPr="009625A4" w:rsidRDefault="00FC63A3" w:rsidP="00A7134A">
            <w:pPr>
              <w:spacing w:before="40" w:after="40" w:line="240" w:lineRule="auto"/>
              <w:jc w:val="center"/>
              <w:rPr>
                <w:color w:val="000000"/>
                <w:sz w:val="22"/>
              </w:rPr>
            </w:pPr>
            <w:r w:rsidRPr="009625A4">
              <w:rPr>
                <w:color w:val="000000"/>
                <w:sz w:val="22"/>
              </w:rPr>
              <w:t>a, b, c</w:t>
            </w:r>
          </w:p>
        </w:tc>
        <w:tc>
          <w:tcPr>
            <w:tcW w:w="1338" w:type="dxa"/>
            <w:shd w:val="clear" w:color="auto" w:fill="auto"/>
            <w:tcMar>
              <w:left w:w="57" w:type="dxa"/>
              <w:right w:w="57" w:type="dxa"/>
            </w:tcMar>
          </w:tcPr>
          <w:p w14:paraId="752F6957" w14:textId="4104168C" w:rsidR="00DA2190" w:rsidRPr="00AE1DEB" w:rsidRDefault="00175271" w:rsidP="00A7134A">
            <w:pPr>
              <w:spacing w:before="40" w:after="40" w:line="240" w:lineRule="auto"/>
              <w:jc w:val="center"/>
              <w:rPr>
                <w:color w:val="000000" w:themeColor="text1"/>
                <w:sz w:val="22"/>
              </w:rPr>
            </w:pPr>
            <w:r>
              <w:rPr>
                <w:color w:val="000000" w:themeColor="text1"/>
                <w:sz w:val="22"/>
              </w:rPr>
              <w:t>5</w:t>
            </w:r>
            <w:r w:rsidR="00893084" w:rsidRPr="00AE1DEB">
              <w:rPr>
                <w:color w:val="000000" w:themeColor="text1"/>
                <w:sz w:val="22"/>
              </w:rPr>
              <w:t>0</w:t>
            </w:r>
          </w:p>
        </w:tc>
      </w:tr>
    </w:tbl>
    <w:p w14:paraId="1300FB76" w14:textId="70F72A20" w:rsidR="008A5586" w:rsidRPr="009625A4" w:rsidRDefault="008A5586" w:rsidP="00A7134A">
      <w:pPr>
        <w:spacing w:before="100" w:after="40" w:line="240" w:lineRule="auto"/>
        <w:jc w:val="both"/>
        <w:rPr>
          <w:b/>
          <w:color w:val="000000"/>
          <w:sz w:val="24"/>
          <w:szCs w:val="24"/>
        </w:rPr>
      </w:pPr>
      <w:r w:rsidRPr="009625A4">
        <w:rPr>
          <w:b/>
          <w:sz w:val="24"/>
          <w:szCs w:val="24"/>
        </w:rPr>
        <w:t xml:space="preserve">7. Tài </w:t>
      </w:r>
      <w:r w:rsidRPr="009625A4">
        <w:rPr>
          <w:b/>
          <w:color w:val="000000"/>
          <w:sz w:val="24"/>
          <w:szCs w:val="24"/>
        </w:rPr>
        <w:t xml:space="preserve">liệu dạy học: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1558"/>
        <w:gridCol w:w="2001"/>
        <w:gridCol w:w="1096"/>
        <w:gridCol w:w="1103"/>
        <w:gridCol w:w="1419"/>
        <w:gridCol w:w="1057"/>
        <w:gridCol w:w="878"/>
      </w:tblGrid>
      <w:tr w:rsidR="008A5586" w:rsidRPr="009625A4" w14:paraId="4C9C6CF7" w14:textId="77777777" w:rsidTr="00532FA6">
        <w:trPr>
          <w:jc w:val="center"/>
        </w:trPr>
        <w:tc>
          <w:tcPr>
            <w:tcW w:w="649" w:type="dxa"/>
            <w:vMerge w:val="restart"/>
            <w:vAlign w:val="center"/>
          </w:tcPr>
          <w:p w14:paraId="27BB90F8" w14:textId="4FC9182F" w:rsidR="008A5586" w:rsidRPr="009625A4" w:rsidRDefault="008A5586" w:rsidP="0003037A">
            <w:pPr>
              <w:spacing w:before="40" w:after="40" w:line="240" w:lineRule="auto"/>
              <w:jc w:val="center"/>
              <w:rPr>
                <w:b/>
                <w:sz w:val="22"/>
              </w:rPr>
            </w:pPr>
            <w:r w:rsidRPr="009625A4">
              <w:rPr>
                <w:b/>
                <w:sz w:val="22"/>
              </w:rPr>
              <w:t>TT.</w:t>
            </w:r>
          </w:p>
        </w:tc>
        <w:tc>
          <w:tcPr>
            <w:tcW w:w="1558" w:type="dxa"/>
            <w:vMerge w:val="restart"/>
            <w:vAlign w:val="center"/>
          </w:tcPr>
          <w:p w14:paraId="61B54F49" w14:textId="77777777" w:rsidR="008A5586" w:rsidRPr="009625A4" w:rsidRDefault="008A5586" w:rsidP="0003037A">
            <w:pPr>
              <w:spacing w:before="40" w:after="40" w:line="240" w:lineRule="auto"/>
              <w:jc w:val="center"/>
              <w:rPr>
                <w:b/>
                <w:sz w:val="22"/>
              </w:rPr>
            </w:pPr>
            <w:r w:rsidRPr="009625A4">
              <w:rPr>
                <w:b/>
                <w:sz w:val="22"/>
              </w:rPr>
              <w:t>Tên tác giả</w:t>
            </w:r>
          </w:p>
        </w:tc>
        <w:tc>
          <w:tcPr>
            <w:tcW w:w="2001" w:type="dxa"/>
            <w:vMerge w:val="restart"/>
            <w:vAlign w:val="center"/>
          </w:tcPr>
          <w:p w14:paraId="03AF9185" w14:textId="77777777" w:rsidR="008A5586" w:rsidRPr="009625A4" w:rsidRDefault="008A5586" w:rsidP="0003037A">
            <w:pPr>
              <w:spacing w:before="40" w:after="40" w:line="240" w:lineRule="auto"/>
              <w:jc w:val="center"/>
              <w:rPr>
                <w:b/>
                <w:sz w:val="22"/>
              </w:rPr>
            </w:pPr>
            <w:r w:rsidRPr="009625A4">
              <w:rPr>
                <w:b/>
                <w:sz w:val="22"/>
              </w:rPr>
              <w:t>Tên tài liệu</w:t>
            </w:r>
          </w:p>
        </w:tc>
        <w:tc>
          <w:tcPr>
            <w:tcW w:w="1096" w:type="dxa"/>
            <w:vMerge w:val="restart"/>
            <w:vAlign w:val="center"/>
          </w:tcPr>
          <w:p w14:paraId="016E414F" w14:textId="77777777" w:rsidR="008A5586" w:rsidRPr="009625A4" w:rsidRDefault="008A5586" w:rsidP="0003037A">
            <w:pPr>
              <w:spacing w:before="40" w:after="40" w:line="240" w:lineRule="auto"/>
              <w:jc w:val="center"/>
              <w:rPr>
                <w:b/>
                <w:sz w:val="22"/>
              </w:rPr>
            </w:pPr>
            <w:r w:rsidRPr="009625A4">
              <w:rPr>
                <w:b/>
                <w:sz w:val="22"/>
              </w:rPr>
              <w:t>Năm xuất bản</w:t>
            </w:r>
          </w:p>
        </w:tc>
        <w:tc>
          <w:tcPr>
            <w:tcW w:w="1103" w:type="dxa"/>
            <w:vMerge w:val="restart"/>
            <w:vAlign w:val="center"/>
          </w:tcPr>
          <w:p w14:paraId="7DCC2AB1" w14:textId="77777777" w:rsidR="008A5586" w:rsidRPr="009625A4" w:rsidRDefault="008A5586" w:rsidP="0003037A">
            <w:pPr>
              <w:spacing w:before="40" w:after="40" w:line="240" w:lineRule="auto"/>
              <w:jc w:val="center"/>
              <w:rPr>
                <w:b/>
                <w:sz w:val="22"/>
              </w:rPr>
            </w:pPr>
            <w:r w:rsidRPr="009625A4">
              <w:rPr>
                <w:b/>
                <w:sz w:val="22"/>
              </w:rPr>
              <w:t>Nhà xuất bản</w:t>
            </w:r>
          </w:p>
        </w:tc>
        <w:tc>
          <w:tcPr>
            <w:tcW w:w="1419" w:type="dxa"/>
            <w:vMerge w:val="restart"/>
            <w:vAlign w:val="center"/>
          </w:tcPr>
          <w:p w14:paraId="1C8ED4F2" w14:textId="77777777" w:rsidR="008A5586" w:rsidRPr="009625A4" w:rsidRDefault="008A5586" w:rsidP="0003037A">
            <w:pPr>
              <w:spacing w:before="40" w:after="40" w:line="240" w:lineRule="auto"/>
              <w:jc w:val="center"/>
              <w:rPr>
                <w:b/>
                <w:sz w:val="22"/>
              </w:rPr>
            </w:pPr>
            <w:r w:rsidRPr="009625A4">
              <w:rPr>
                <w:b/>
                <w:sz w:val="22"/>
              </w:rPr>
              <w:t>Địa chỉ khai thác tài liệu</w:t>
            </w:r>
          </w:p>
        </w:tc>
        <w:tc>
          <w:tcPr>
            <w:tcW w:w="1935" w:type="dxa"/>
            <w:gridSpan w:val="2"/>
            <w:vAlign w:val="center"/>
          </w:tcPr>
          <w:p w14:paraId="2E8C04AF" w14:textId="77777777" w:rsidR="008A5586" w:rsidRPr="009625A4" w:rsidRDefault="008A5586" w:rsidP="0003037A">
            <w:pPr>
              <w:spacing w:before="40" w:after="40" w:line="240" w:lineRule="auto"/>
              <w:jc w:val="center"/>
              <w:rPr>
                <w:b/>
                <w:sz w:val="22"/>
              </w:rPr>
            </w:pPr>
            <w:r w:rsidRPr="009625A4">
              <w:rPr>
                <w:b/>
                <w:sz w:val="22"/>
              </w:rPr>
              <w:t>Mục đích sử dụng</w:t>
            </w:r>
          </w:p>
        </w:tc>
      </w:tr>
      <w:tr w:rsidR="008A5586" w:rsidRPr="009625A4" w14:paraId="0FEF4F7D" w14:textId="77777777" w:rsidTr="00532FA6">
        <w:trPr>
          <w:jc w:val="center"/>
        </w:trPr>
        <w:tc>
          <w:tcPr>
            <w:tcW w:w="649" w:type="dxa"/>
            <w:vMerge/>
            <w:vAlign w:val="center"/>
          </w:tcPr>
          <w:p w14:paraId="280D0CD5" w14:textId="77777777" w:rsidR="008A5586" w:rsidRPr="009625A4" w:rsidRDefault="008A5586" w:rsidP="0003037A">
            <w:pPr>
              <w:spacing w:before="40" w:after="40" w:line="240" w:lineRule="auto"/>
              <w:jc w:val="center"/>
              <w:rPr>
                <w:b/>
                <w:sz w:val="22"/>
              </w:rPr>
            </w:pPr>
          </w:p>
        </w:tc>
        <w:tc>
          <w:tcPr>
            <w:tcW w:w="1558" w:type="dxa"/>
            <w:vMerge/>
            <w:vAlign w:val="center"/>
          </w:tcPr>
          <w:p w14:paraId="17B21DB3" w14:textId="77777777" w:rsidR="008A5586" w:rsidRPr="009625A4" w:rsidRDefault="008A5586" w:rsidP="0003037A">
            <w:pPr>
              <w:spacing w:before="40" w:after="40" w:line="240" w:lineRule="auto"/>
              <w:jc w:val="center"/>
              <w:rPr>
                <w:b/>
                <w:sz w:val="22"/>
              </w:rPr>
            </w:pPr>
          </w:p>
        </w:tc>
        <w:tc>
          <w:tcPr>
            <w:tcW w:w="2001" w:type="dxa"/>
            <w:vMerge/>
            <w:vAlign w:val="center"/>
          </w:tcPr>
          <w:p w14:paraId="272A1919" w14:textId="77777777" w:rsidR="008A5586" w:rsidRPr="009625A4" w:rsidRDefault="008A5586" w:rsidP="0003037A">
            <w:pPr>
              <w:spacing w:before="40" w:after="40" w:line="240" w:lineRule="auto"/>
              <w:jc w:val="center"/>
              <w:rPr>
                <w:b/>
                <w:sz w:val="22"/>
              </w:rPr>
            </w:pPr>
          </w:p>
        </w:tc>
        <w:tc>
          <w:tcPr>
            <w:tcW w:w="1096" w:type="dxa"/>
            <w:vMerge/>
            <w:vAlign w:val="center"/>
          </w:tcPr>
          <w:p w14:paraId="151188FC" w14:textId="77777777" w:rsidR="008A5586" w:rsidRPr="009625A4" w:rsidRDefault="008A5586" w:rsidP="0003037A">
            <w:pPr>
              <w:spacing w:before="40" w:after="40" w:line="240" w:lineRule="auto"/>
              <w:jc w:val="center"/>
              <w:rPr>
                <w:b/>
                <w:sz w:val="22"/>
              </w:rPr>
            </w:pPr>
          </w:p>
        </w:tc>
        <w:tc>
          <w:tcPr>
            <w:tcW w:w="1103" w:type="dxa"/>
            <w:vMerge/>
            <w:vAlign w:val="center"/>
          </w:tcPr>
          <w:p w14:paraId="5CC0E82A" w14:textId="77777777" w:rsidR="008A5586" w:rsidRPr="009625A4" w:rsidRDefault="008A5586" w:rsidP="0003037A">
            <w:pPr>
              <w:spacing w:before="40" w:after="40" w:line="240" w:lineRule="auto"/>
              <w:jc w:val="center"/>
              <w:rPr>
                <w:b/>
                <w:sz w:val="22"/>
              </w:rPr>
            </w:pPr>
          </w:p>
        </w:tc>
        <w:tc>
          <w:tcPr>
            <w:tcW w:w="1419" w:type="dxa"/>
            <w:vMerge/>
            <w:vAlign w:val="center"/>
          </w:tcPr>
          <w:p w14:paraId="6F976B12" w14:textId="77777777" w:rsidR="008A5586" w:rsidRPr="009625A4" w:rsidRDefault="008A5586" w:rsidP="0003037A">
            <w:pPr>
              <w:spacing w:before="40" w:after="40" w:line="240" w:lineRule="auto"/>
              <w:jc w:val="center"/>
              <w:rPr>
                <w:b/>
                <w:sz w:val="22"/>
              </w:rPr>
            </w:pPr>
          </w:p>
        </w:tc>
        <w:tc>
          <w:tcPr>
            <w:tcW w:w="1057" w:type="dxa"/>
            <w:vAlign w:val="center"/>
          </w:tcPr>
          <w:p w14:paraId="1EF38D3F" w14:textId="77777777" w:rsidR="008A5586" w:rsidRPr="009625A4" w:rsidRDefault="008A5586" w:rsidP="0003037A">
            <w:pPr>
              <w:spacing w:before="40" w:after="40" w:line="240" w:lineRule="auto"/>
              <w:jc w:val="center"/>
              <w:rPr>
                <w:b/>
                <w:sz w:val="22"/>
              </w:rPr>
            </w:pPr>
            <w:r w:rsidRPr="009625A4">
              <w:rPr>
                <w:b/>
                <w:sz w:val="22"/>
              </w:rPr>
              <w:t>Tài liệu chính</w:t>
            </w:r>
          </w:p>
        </w:tc>
        <w:tc>
          <w:tcPr>
            <w:tcW w:w="878" w:type="dxa"/>
            <w:vAlign w:val="center"/>
          </w:tcPr>
          <w:p w14:paraId="007E7F89" w14:textId="77777777" w:rsidR="008A5586" w:rsidRPr="009625A4" w:rsidRDefault="008A5586" w:rsidP="0003037A">
            <w:pPr>
              <w:spacing w:before="40" w:after="40" w:line="240" w:lineRule="auto"/>
              <w:jc w:val="center"/>
              <w:rPr>
                <w:b/>
                <w:sz w:val="22"/>
              </w:rPr>
            </w:pPr>
            <w:r w:rsidRPr="009625A4">
              <w:rPr>
                <w:b/>
                <w:sz w:val="22"/>
              </w:rPr>
              <w:t>Tham khảo</w:t>
            </w:r>
          </w:p>
        </w:tc>
      </w:tr>
      <w:tr w:rsidR="00FC63A3" w:rsidRPr="009625A4" w14:paraId="4035F78E" w14:textId="77777777" w:rsidTr="00532FA6">
        <w:trPr>
          <w:jc w:val="center"/>
        </w:trPr>
        <w:tc>
          <w:tcPr>
            <w:tcW w:w="649" w:type="dxa"/>
          </w:tcPr>
          <w:p w14:paraId="6AC92209" w14:textId="40EEE34D" w:rsidR="00FC63A3" w:rsidRPr="009625A4" w:rsidRDefault="00FC63A3" w:rsidP="00FC63A3">
            <w:pPr>
              <w:spacing w:before="40" w:after="40" w:line="240" w:lineRule="auto"/>
              <w:jc w:val="center"/>
              <w:rPr>
                <w:sz w:val="22"/>
              </w:rPr>
            </w:pPr>
            <w:r w:rsidRPr="009625A4">
              <w:rPr>
                <w:sz w:val="24"/>
                <w:szCs w:val="24"/>
              </w:rPr>
              <w:lastRenderedPageBreak/>
              <w:t>1</w:t>
            </w:r>
          </w:p>
        </w:tc>
        <w:tc>
          <w:tcPr>
            <w:tcW w:w="1558" w:type="dxa"/>
            <w:vAlign w:val="center"/>
          </w:tcPr>
          <w:p w14:paraId="412B9E61" w14:textId="60DF1B96" w:rsidR="00FC63A3" w:rsidRPr="009625A4" w:rsidRDefault="00893084" w:rsidP="00FC63A3">
            <w:pPr>
              <w:spacing w:before="40" w:after="40" w:line="240" w:lineRule="auto"/>
              <w:jc w:val="both"/>
              <w:rPr>
                <w:sz w:val="22"/>
              </w:rPr>
            </w:pPr>
            <w:r w:rsidRPr="009625A4">
              <w:rPr>
                <w:sz w:val="24"/>
                <w:szCs w:val="24"/>
              </w:rPr>
              <w:t>Trần Quang Ngọc, Hoàng Thị</w:t>
            </w:r>
            <w:r w:rsidR="00FC63A3" w:rsidRPr="009625A4">
              <w:rPr>
                <w:sz w:val="24"/>
                <w:szCs w:val="24"/>
              </w:rPr>
              <w:t xml:space="preserve"> Trang Nguyên</w:t>
            </w:r>
          </w:p>
        </w:tc>
        <w:tc>
          <w:tcPr>
            <w:tcW w:w="2001" w:type="dxa"/>
            <w:vAlign w:val="center"/>
          </w:tcPr>
          <w:p w14:paraId="46ECDA3A" w14:textId="77777777" w:rsidR="00FC63A3" w:rsidRPr="009625A4" w:rsidRDefault="00FC63A3" w:rsidP="00FC63A3">
            <w:pPr>
              <w:rPr>
                <w:sz w:val="24"/>
                <w:szCs w:val="24"/>
              </w:rPr>
            </w:pPr>
            <w:r w:rsidRPr="009625A4">
              <w:rPr>
                <w:sz w:val="24"/>
                <w:szCs w:val="24"/>
              </w:rPr>
              <w:t xml:space="preserve">Thực hành </w:t>
            </w:r>
          </w:p>
          <w:p w14:paraId="4167CF12" w14:textId="077CC17C" w:rsidR="00FC63A3" w:rsidRPr="009625A4" w:rsidRDefault="00FC63A3" w:rsidP="00FC63A3">
            <w:pPr>
              <w:spacing w:before="40" w:after="40" w:line="240" w:lineRule="auto"/>
              <w:jc w:val="both"/>
              <w:rPr>
                <w:sz w:val="22"/>
              </w:rPr>
            </w:pPr>
            <w:r w:rsidRPr="009625A4">
              <w:rPr>
                <w:sz w:val="24"/>
                <w:szCs w:val="24"/>
              </w:rPr>
              <w:t>Hóa lý – hóa keo</w:t>
            </w:r>
          </w:p>
        </w:tc>
        <w:tc>
          <w:tcPr>
            <w:tcW w:w="1096" w:type="dxa"/>
            <w:vAlign w:val="center"/>
          </w:tcPr>
          <w:p w14:paraId="467FCB97" w14:textId="5817606D" w:rsidR="00FC63A3" w:rsidRPr="009625A4" w:rsidRDefault="00FC63A3" w:rsidP="00FC63A3">
            <w:pPr>
              <w:spacing w:before="40" w:after="40" w:line="240" w:lineRule="auto"/>
              <w:jc w:val="both"/>
              <w:rPr>
                <w:sz w:val="22"/>
              </w:rPr>
            </w:pPr>
            <w:r w:rsidRPr="009625A4">
              <w:rPr>
                <w:sz w:val="24"/>
                <w:szCs w:val="24"/>
              </w:rPr>
              <w:t>2014</w:t>
            </w:r>
          </w:p>
        </w:tc>
        <w:tc>
          <w:tcPr>
            <w:tcW w:w="1103" w:type="dxa"/>
            <w:vAlign w:val="center"/>
          </w:tcPr>
          <w:p w14:paraId="2FB248D5" w14:textId="77777777" w:rsidR="00FC63A3" w:rsidRPr="009625A4" w:rsidRDefault="00FC63A3" w:rsidP="00FC63A3">
            <w:pPr>
              <w:spacing w:before="40" w:after="40" w:line="240" w:lineRule="auto"/>
              <w:jc w:val="both"/>
              <w:rPr>
                <w:sz w:val="22"/>
              </w:rPr>
            </w:pPr>
          </w:p>
        </w:tc>
        <w:tc>
          <w:tcPr>
            <w:tcW w:w="1419" w:type="dxa"/>
            <w:vAlign w:val="center"/>
          </w:tcPr>
          <w:p w14:paraId="65A0D936" w14:textId="77777777" w:rsidR="00FC63A3" w:rsidRPr="009625A4" w:rsidRDefault="00FC63A3" w:rsidP="00FC63A3">
            <w:pPr>
              <w:spacing w:before="40" w:after="40" w:line="240" w:lineRule="auto"/>
              <w:jc w:val="center"/>
              <w:rPr>
                <w:sz w:val="22"/>
              </w:rPr>
            </w:pPr>
          </w:p>
        </w:tc>
        <w:tc>
          <w:tcPr>
            <w:tcW w:w="1057" w:type="dxa"/>
          </w:tcPr>
          <w:p w14:paraId="66B9D18B" w14:textId="586D1085" w:rsidR="00FC63A3" w:rsidRPr="009625A4" w:rsidRDefault="00FC63A3" w:rsidP="00FC63A3">
            <w:pPr>
              <w:spacing w:before="40" w:after="40" w:line="240" w:lineRule="auto"/>
              <w:jc w:val="center"/>
              <w:rPr>
                <w:sz w:val="22"/>
              </w:rPr>
            </w:pPr>
            <w:r w:rsidRPr="009625A4">
              <w:rPr>
                <w:sz w:val="24"/>
                <w:szCs w:val="24"/>
              </w:rPr>
              <w:t>x</w:t>
            </w:r>
          </w:p>
        </w:tc>
        <w:tc>
          <w:tcPr>
            <w:tcW w:w="878" w:type="dxa"/>
          </w:tcPr>
          <w:p w14:paraId="01A8B50A" w14:textId="77777777" w:rsidR="00FC63A3" w:rsidRPr="009625A4" w:rsidRDefault="00FC63A3" w:rsidP="00FC63A3">
            <w:pPr>
              <w:spacing w:before="40" w:after="40" w:line="240" w:lineRule="auto"/>
              <w:jc w:val="center"/>
              <w:rPr>
                <w:sz w:val="22"/>
              </w:rPr>
            </w:pPr>
          </w:p>
        </w:tc>
      </w:tr>
      <w:tr w:rsidR="00FC63A3" w:rsidRPr="009625A4" w14:paraId="2D7B1D53" w14:textId="77777777" w:rsidTr="00532FA6">
        <w:trPr>
          <w:jc w:val="center"/>
        </w:trPr>
        <w:tc>
          <w:tcPr>
            <w:tcW w:w="649" w:type="dxa"/>
          </w:tcPr>
          <w:p w14:paraId="7166E1E5" w14:textId="364DE601" w:rsidR="00FC63A3" w:rsidRPr="009625A4" w:rsidRDefault="00FC63A3" w:rsidP="00FC63A3">
            <w:pPr>
              <w:spacing w:before="40" w:after="40" w:line="240" w:lineRule="auto"/>
              <w:jc w:val="center"/>
              <w:rPr>
                <w:sz w:val="22"/>
              </w:rPr>
            </w:pPr>
            <w:r w:rsidRPr="009625A4">
              <w:rPr>
                <w:sz w:val="24"/>
                <w:szCs w:val="24"/>
              </w:rPr>
              <w:t>2</w:t>
            </w:r>
          </w:p>
        </w:tc>
        <w:tc>
          <w:tcPr>
            <w:tcW w:w="1558" w:type="dxa"/>
            <w:vAlign w:val="center"/>
          </w:tcPr>
          <w:p w14:paraId="12F4F54C" w14:textId="657D947F" w:rsidR="00FC63A3" w:rsidRPr="009625A4" w:rsidRDefault="00FC63A3" w:rsidP="00FC63A3">
            <w:pPr>
              <w:spacing w:before="40" w:after="40" w:line="240" w:lineRule="auto"/>
              <w:jc w:val="both"/>
              <w:rPr>
                <w:sz w:val="22"/>
              </w:rPr>
            </w:pPr>
            <w:r w:rsidRPr="009625A4">
              <w:rPr>
                <w:sz w:val="24"/>
                <w:szCs w:val="24"/>
              </w:rPr>
              <w:t>PGS.TS. Nguyễn Thi Phương Thoa</w:t>
            </w:r>
          </w:p>
        </w:tc>
        <w:tc>
          <w:tcPr>
            <w:tcW w:w="2001" w:type="dxa"/>
            <w:vAlign w:val="center"/>
          </w:tcPr>
          <w:p w14:paraId="5A7315B0" w14:textId="1DB6A7B4" w:rsidR="00FC63A3" w:rsidRPr="009625A4" w:rsidRDefault="00FC63A3" w:rsidP="00FC63A3">
            <w:pPr>
              <w:spacing w:before="40" w:after="40" w:line="240" w:lineRule="auto"/>
              <w:jc w:val="both"/>
              <w:rPr>
                <w:sz w:val="22"/>
              </w:rPr>
            </w:pPr>
            <w:r w:rsidRPr="009625A4">
              <w:rPr>
                <w:sz w:val="24"/>
                <w:szCs w:val="24"/>
              </w:rPr>
              <w:t>Thực tập Hóa lý</w:t>
            </w:r>
          </w:p>
        </w:tc>
        <w:tc>
          <w:tcPr>
            <w:tcW w:w="1096" w:type="dxa"/>
            <w:vAlign w:val="center"/>
          </w:tcPr>
          <w:p w14:paraId="0C13D9CE" w14:textId="034C5686" w:rsidR="00FC63A3" w:rsidRPr="009625A4" w:rsidRDefault="00FC63A3" w:rsidP="00FC63A3">
            <w:pPr>
              <w:spacing w:before="40" w:after="40" w:line="240" w:lineRule="auto"/>
              <w:jc w:val="both"/>
              <w:rPr>
                <w:sz w:val="22"/>
              </w:rPr>
            </w:pPr>
            <w:r w:rsidRPr="009625A4">
              <w:rPr>
                <w:sz w:val="24"/>
                <w:szCs w:val="24"/>
              </w:rPr>
              <w:t>2002</w:t>
            </w:r>
          </w:p>
        </w:tc>
        <w:tc>
          <w:tcPr>
            <w:tcW w:w="1103" w:type="dxa"/>
            <w:vAlign w:val="center"/>
          </w:tcPr>
          <w:p w14:paraId="709777A5" w14:textId="229FF3A6" w:rsidR="00FC63A3" w:rsidRPr="009625A4" w:rsidRDefault="00FC63A3" w:rsidP="00FC63A3">
            <w:pPr>
              <w:spacing w:before="40" w:after="40" w:line="240" w:lineRule="auto"/>
              <w:jc w:val="both"/>
              <w:rPr>
                <w:sz w:val="22"/>
              </w:rPr>
            </w:pPr>
            <w:r w:rsidRPr="009625A4">
              <w:rPr>
                <w:color w:val="000000"/>
                <w:sz w:val="24"/>
                <w:szCs w:val="24"/>
              </w:rPr>
              <w:t>Đại học quốc gia TP.HCM</w:t>
            </w:r>
          </w:p>
        </w:tc>
        <w:tc>
          <w:tcPr>
            <w:tcW w:w="1419" w:type="dxa"/>
            <w:vAlign w:val="center"/>
          </w:tcPr>
          <w:p w14:paraId="7DD5DD8A" w14:textId="6D52FE25" w:rsidR="00FC63A3" w:rsidRPr="009625A4" w:rsidRDefault="00FC63A3" w:rsidP="00FC63A3">
            <w:pPr>
              <w:spacing w:before="40" w:after="40" w:line="240" w:lineRule="auto"/>
              <w:jc w:val="both"/>
              <w:rPr>
                <w:sz w:val="22"/>
              </w:rPr>
            </w:pPr>
            <w:r w:rsidRPr="009625A4">
              <w:rPr>
                <w:color w:val="000000"/>
                <w:sz w:val="24"/>
                <w:szCs w:val="24"/>
              </w:rPr>
              <w:t>Thư viện trường ĐH Nha Trang</w:t>
            </w:r>
          </w:p>
        </w:tc>
        <w:tc>
          <w:tcPr>
            <w:tcW w:w="1057" w:type="dxa"/>
          </w:tcPr>
          <w:p w14:paraId="10A0E6DB" w14:textId="77777777" w:rsidR="00FC63A3" w:rsidRPr="009625A4" w:rsidRDefault="00FC63A3" w:rsidP="00FC63A3">
            <w:pPr>
              <w:spacing w:before="40" w:after="40" w:line="240" w:lineRule="auto"/>
              <w:jc w:val="center"/>
              <w:rPr>
                <w:sz w:val="22"/>
              </w:rPr>
            </w:pPr>
          </w:p>
        </w:tc>
        <w:tc>
          <w:tcPr>
            <w:tcW w:w="878" w:type="dxa"/>
          </w:tcPr>
          <w:p w14:paraId="07C50C72" w14:textId="4FE5B0AB" w:rsidR="00FC63A3" w:rsidRPr="009625A4" w:rsidRDefault="00FC63A3" w:rsidP="00FC63A3">
            <w:pPr>
              <w:spacing w:before="40" w:after="40" w:line="240" w:lineRule="auto"/>
              <w:jc w:val="center"/>
              <w:rPr>
                <w:sz w:val="22"/>
              </w:rPr>
            </w:pPr>
            <w:r w:rsidRPr="009625A4">
              <w:rPr>
                <w:sz w:val="24"/>
                <w:szCs w:val="24"/>
              </w:rPr>
              <w:t>x</w:t>
            </w:r>
          </w:p>
        </w:tc>
      </w:tr>
      <w:tr w:rsidR="00FC63A3" w:rsidRPr="009625A4" w14:paraId="28A14EF8" w14:textId="77777777" w:rsidTr="00532FA6">
        <w:trPr>
          <w:jc w:val="center"/>
        </w:trPr>
        <w:tc>
          <w:tcPr>
            <w:tcW w:w="649" w:type="dxa"/>
          </w:tcPr>
          <w:p w14:paraId="6720BD8F" w14:textId="4F571249" w:rsidR="00FC63A3" w:rsidRPr="009625A4" w:rsidRDefault="00FC63A3" w:rsidP="00FC63A3">
            <w:pPr>
              <w:spacing w:before="40" w:after="40" w:line="240" w:lineRule="auto"/>
              <w:jc w:val="center"/>
              <w:rPr>
                <w:sz w:val="22"/>
              </w:rPr>
            </w:pPr>
            <w:r w:rsidRPr="009625A4">
              <w:rPr>
                <w:sz w:val="24"/>
                <w:szCs w:val="24"/>
              </w:rPr>
              <w:t>3</w:t>
            </w:r>
          </w:p>
        </w:tc>
        <w:tc>
          <w:tcPr>
            <w:tcW w:w="1558" w:type="dxa"/>
            <w:vAlign w:val="center"/>
          </w:tcPr>
          <w:p w14:paraId="6E1510EE" w14:textId="5A65527C" w:rsidR="00FC63A3" w:rsidRPr="009625A4" w:rsidRDefault="00FC63A3" w:rsidP="00FC63A3">
            <w:pPr>
              <w:spacing w:before="40" w:after="40" w:line="240" w:lineRule="auto"/>
              <w:jc w:val="both"/>
              <w:rPr>
                <w:sz w:val="22"/>
              </w:rPr>
            </w:pPr>
            <w:r w:rsidRPr="009625A4">
              <w:rPr>
                <w:sz w:val="24"/>
                <w:szCs w:val="24"/>
              </w:rPr>
              <w:t>TS. Trần Ngọc Lan</w:t>
            </w:r>
          </w:p>
        </w:tc>
        <w:tc>
          <w:tcPr>
            <w:tcW w:w="2001" w:type="dxa"/>
            <w:vAlign w:val="center"/>
          </w:tcPr>
          <w:p w14:paraId="39376F93" w14:textId="7C1A4253" w:rsidR="00FC63A3" w:rsidRPr="009625A4" w:rsidRDefault="00FC63A3" w:rsidP="00FC63A3">
            <w:pPr>
              <w:spacing w:before="40" w:after="40" w:line="240" w:lineRule="auto"/>
              <w:jc w:val="both"/>
              <w:rPr>
                <w:sz w:val="22"/>
              </w:rPr>
            </w:pPr>
            <w:r w:rsidRPr="009625A4">
              <w:rPr>
                <w:sz w:val="24"/>
                <w:szCs w:val="24"/>
              </w:rPr>
              <w:t>Thực tập hóa lý</w:t>
            </w:r>
          </w:p>
        </w:tc>
        <w:tc>
          <w:tcPr>
            <w:tcW w:w="1096" w:type="dxa"/>
            <w:vAlign w:val="center"/>
          </w:tcPr>
          <w:p w14:paraId="1EC030A6" w14:textId="77777777" w:rsidR="00FC63A3" w:rsidRPr="009625A4" w:rsidRDefault="00FC63A3" w:rsidP="00FC63A3">
            <w:pPr>
              <w:spacing w:before="40" w:after="40" w:line="240" w:lineRule="auto"/>
              <w:jc w:val="both"/>
              <w:rPr>
                <w:sz w:val="22"/>
              </w:rPr>
            </w:pPr>
          </w:p>
        </w:tc>
        <w:tc>
          <w:tcPr>
            <w:tcW w:w="1103" w:type="dxa"/>
            <w:vAlign w:val="center"/>
          </w:tcPr>
          <w:p w14:paraId="4E170667" w14:textId="166F5DD8" w:rsidR="00FC63A3" w:rsidRPr="009625A4" w:rsidRDefault="00FC63A3" w:rsidP="00FC63A3">
            <w:pPr>
              <w:spacing w:before="40" w:after="40" w:line="240" w:lineRule="auto"/>
              <w:jc w:val="both"/>
              <w:rPr>
                <w:sz w:val="22"/>
              </w:rPr>
            </w:pPr>
            <w:r w:rsidRPr="009625A4">
              <w:rPr>
                <w:color w:val="000000"/>
                <w:sz w:val="24"/>
                <w:szCs w:val="24"/>
              </w:rPr>
              <w:t>Đại học KHTN TP.HCM</w:t>
            </w:r>
          </w:p>
        </w:tc>
        <w:tc>
          <w:tcPr>
            <w:tcW w:w="1419" w:type="dxa"/>
            <w:vAlign w:val="center"/>
          </w:tcPr>
          <w:p w14:paraId="645D7CCD" w14:textId="496FEC54" w:rsidR="00FC63A3" w:rsidRPr="009625A4" w:rsidRDefault="00FC63A3" w:rsidP="00FC63A3">
            <w:pPr>
              <w:spacing w:before="40" w:after="40" w:line="240" w:lineRule="auto"/>
              <w:jc w:val="both"/>
              <w:rPr>
                <w:sz w:val="22"/>
              </w:rPr>
            </w:pPr>
            <w:r w:rsidRPr="009625A4">
              <w:rPr>
                <w:color w:val="000000"/>
                <w:sz w:val="24"/>
                <w:szCs w:val="24"/>
              </w:rPr>
              <w:t>Thư viện trường KHTN</w:t>
            </w:r>
          </w:p>
        </w:tc>
        <w:tc>
          <w:tcPr>
            <w:tcW w:w="1057" w:type="dxa"/>
          </w:tcPr>
          <w:p w14:paraId="7189A713" w14:textId="77777777" w:rsidR="00FC63A3" w:rsidRPr="009625A4" w:rsidRDefault="00FC63A3" w:rsidP="00FC63A3">
            <w:pPr>
              <w:spacing w:before="40" w:after="40" w:line="240" w:lineRule="auto"/>
              <w:jc w:val="center"/>
              <w:rPr>
                <w:sz w:val="22"/>
              </w:rPr>
            </w:pPr>
          </w:p>
        </w:tc>
        <w:tc>
          <w:tcPr>
            <w:tcW w:w="878" w:type="dxa"/>
          </w:tcPr>
          <w:p w14:paraId="48DB859A" w14:textId="65CA2995" w:rsidR="00FC63A3" w:rsidRPr="009625A4" w:rsidRDefault="00FC63A3" w:rsidP="00FC63A3">
            <w:pPr>
              <w:spacing w:before="40" w:after="40" w:line="240" w:lineRule="auto"/>
              <w:jc w:val="center"/>
              <w:rPr>
                <w:sz w:val="22"/>
              </w:rPr>
            </w:pPr>
            <w:r w:rsidRPr="009625A4">
              <w:rPr>
                <w:sz w:val="24"/>
                <w:szCs w:val="24"/>
              </w:rPr>
              <w:t>x</w:t>
            </w:r>
          </w:p>
        </w:tc>
      </w:tr>
      <w:tr w:rsidR="00532FA6" w:rsidRPr="009625A4" w14:paraId="5C6A9E99" w14:textId="77777777" w:rsidTr="00532FA6">
        <w:trPr>
          <w:jc w:val="center"/>
        </w:trPr>
        <w:tc>
          <w:tcPr>
            <w:tcW w:w="649" w:type="dxa"/>
          </w:tcPr>
          <w:p w14:paraId="73A0ED1F" w14:textId="6ED1B665" w:rsidR="00532FA6" w:rsidRPr="009625A4" w:rsidRDefault="00532FA6" w:rsidP="00532FA6">
            <w:pPr>
              <w:spacing w:before="40" w:after="40" w:line="240" w:lineRule="auto"/>
              <w:jc w:val="center"/>
              <w:rPr>
                <w:sz w:val="24"/>
                <w:szCs w:val="24"/>
              </w:rPr>
            </w:pPr>
            <w:r>
              <w:rPr>
                <w:sz w:val="24"/>
                <w:szCs w:val="24"/>
              </w:rPr>
              <w:t>4</w:t>
            </w:r>
          </w:p>
        </w:tc>
        <w:tc>
          <w:tcPr>
            <w:tcW w:w="1558" w:type="dxa"/>
            <w:vAlign w:val="center"/>
          </w:tcPr>
          <w:p w14:paraId="7FB5C13C" w14:textId="7E4F28D7" w:rsidR="00532FA6" w:rsidRPr="009625A4" w:rsidRDefault="00532FA6" w:rsidP="00532FA6">
            <w:pPr>
              <w:spacing w:before="40" w:after="40" w:line="240" w:lineRule="auto"/>
              <w:jc w:val="both"/>
              <w:rPr>
                <w:sz w:val="24"/>
                <w:szCs w:val="24"/>
              </w:rPr>
            </w:pPr>
            <w:r>
              <w:rPr>
                <w:sz w:val="24"/>
                <w:szCs w:val="24"/>
              </w:rPr>
              <w:t>PGS.TS Hà Thúc Huy</w:t>
            </w:r>
          </w:p>
        </w:tc>
        <w:tc>
          <w:tcPr>
            <w:tcW w:w="2001" w:type="dxa"/>
            <w:vAlign w:val="center"/>
          </w:tcPr>
          <w:p w14:paraId="7AC3081D" w14:textId="3DDEAC87" w:rsidR="00532FA6" w:rsidRPr="009625A4" w:rsidRDefault="00532FA6" w:rsidP="00532FA6">
            <w:pPr>
              <w:spacing w:before="40" w:after="40" w:line="240" w:lineRule="auto"/>
              <w:jc w:val="both"/>
              <w:rPr>
                <w:sz w:val="24"/>
                <w:szCs w:val="24"/>
              </w:rPr>
            </w:pPr>
            <w:r>
              <w:rPr>
                <w:sz w:val="24"/>
                <w:szCs w:val="24"/>
              </w:rPr>
              <w:t>Hóa keo</w:t>
            </w:r>
          </w:p>
        </w:tc>
        <w:tc>
          <w:tcPr>
            <w:tcW w:w="1096" w:type="dxa"/>
            <w:vAlign w:val="center"/>
          </w:tcPr>
          <w:p w14:paraId="271B4157" w14:textId="228D8A97" w:rsidR="00532FA6" w:rsidRPr="009625A4" w:rsidRDefault="00532FA6" w:rsidP="00532FA6">
            <w:pPr>
              <w:spacing w:before="40" w:after="40" w:line="240" w:lineRule="auto"/>
              <w:jc w:val="both"/>
              <w:rPr>
                <w:sz w:val="22"/>
              </w:rPr>
            </w:pPr>
            <w:r>
              <w:rPr>
                <w:sz w:val="24"/>
                <w:szCs w:val="24"/>
              </w:rPr>
              <w:t>2000</w:t>
            </w:r>
          </w:p>
        </w:tc>
        <w:tc>
          <w:tcPr>
            <w:tcW w:w="1103" w:type="dxa"/>
            <w:vAlign w:val="center"/>
          </w:tcPr>
          <w:p w14:paraId="5BA6635F" w14:textId="2B0A8AA3" w:rsidR="00532FA6" w:rsidRPr="009625A4" w:rsidRDefault="00532FA6" w:rsidP="00532FA6">
            <w:pPr>
              <w:spacing w:before="40" w:after="40" w:line="240" w:lineRule="auto"/>
              <w:jc w:val="both"/>
              <w:rPr>
                <w:color w:val="000000"/>
                <w:sz w:val="24"/>
                <w:szCs w:val="24"/>
              </w:rPr>
            </w:pPr>
            <w:r w:rsidRPr="00365AD5">
              <w:rPr>
                <w:color w:val="000000"/>
                <w:sz w:val="24"/>
                <w:szCs w:val="24"/>
              </w:rPr>
              <w:t>Đại học quốc gia TP HCM</w:t>
            </w:r>
          </w:p>
        </w:tc>
        <w:tc>
          <w:tcPr>
            <w:tcW w:w="1419" w:type="dxa"/>
            <w:vAlign w:val="center"/>
          </w:tcPr>
          <w:p w14:paraId="193F1944" w14:textId="4E756981" w:rsidR="00532FA6" w:rsidRPr="009625A4" w:rsidRDefault="00532FA6" w:rsidP="00532FA6">
            <w:pPr>
              <w:spacing w:before="40" w:after="40" w:line="240" w:lineRule="auto"/>
              <w:jc w:val="both"/>
              <w:rPr>
                <w:color w:val="000000"/>
                <w:sz w:val="24"/>
                <w:szCs w:val="24"/>
              </w:rPr>
            </w:pPr>
            <w:r w:rsidRPr="00365AD5">
              <w:rPr>
                <w:color w:val="000000"/>
                <w:sz w:val="24"/>
                <w:szCs w:val="24"/>
              </w:rPr>
              <w:t>Thư viện ĐH Nha Trang</w:t>
            </w:r>
          </w:p>
        </w:tc>
        <w:tc>
          <w:tcPr>
            <w:tcW w:w="1057" w:type="dxa"/>
          </w:tcPr>
          <w:p w14:paraId="24B912CE" w14:textId="77777777" w:rsidR="00532FA6" w:rsidRPr="009625A4" w:rsidRDefault="00532FA6" w:rsidP="00532FA6">
            <w:pPr>
              <w:spacing w:before="40" w:after="40" w:line="240" w:lineRule="auto"/>
              <w:jc w:val="center"/>
              <w:rPr>
                <w:sz w:val="22"/>
              </w:rPr>
            </w:pPr>
          </w:p>
        </w:tc>
        <w:tc>
          <w:tcPr>
            <w:tcW w:w="878" w:type="dxa"/>
          </w:tcPr>
          <w:p w14:paraId="6B133F27" w14:textId="5BAE23D7" w:rsidR="00532FA6" w:rsidRPr="009625A4" w:rsidRDefault="00532FA6" w:rsidP="00532FA6">
            <w:pPr>
              <w:spacing w:before="40" w:after="40" w:line="240" w:lineRule="auto"/>
              <w:jc w:val="center"/>
              <w:rPr>
                <w:sz w:val="24"/>
                <w:szCs w:val="24"/>
              </w:rPr>
            </w:pPr>
            <w:r>
              <w:rPr>
                <w:sz w:val="24"/>
                <w:szCs w:val="24"/>
              </w:rPr>
              <w:t>x</w:t>
            </w:r>
          </w:p>
        </w:tc>
      </w:tr>
    </w:tbl>
    <w:p w14:paraId="609F4CD1" w14:textId="6E2C789A" w:rsidR="008A5586" w:rsidRPr="009625A4" w:rsidRDefault="008A5586" w:rsidP="00D0177B">
      <w:pPr>
        <w:spacing w:before="100" w:after="40" w:line="240" w:lineRule="auto"/>
        <w:jc w:val="both"/>
        <w:rPr>
          <w:color w:val="000000"/>
          <w:sz w:val="24"/>
          <w:szCs w:val="24"/>
        </w:rPr>
      </w:pPr>
      <w:r w:rsidRPr="009625A4">
        <w:rPr>
          <w:b/>
          <w:sz w:val="24"/>
          <w:szCs w:val="24"/>
        </w:rPr>
        <w:t>8</w:t>
      </w:r>
      <w:r w:rsidR="0079325B" w:rsidRPr="009625A4">
        <w:rPr>
          <w:b/>
          <w:sz w:val="24"/>
          <w:szCs w:val="24"/>
        </w:rPr>
        <w:t xml:space="preserve">. </w:t>
      </w:r>
      <w:r w:rsidR="00DF0858" w:rsidRPr="009625A4">
        <w:rPr>
          <w:b/>
          <w:sz w:val="24"/>
          <w:szCs w:val="24"/>
        </w:rPr>
        <w:t xml:space="preserve">Kế </w:t>
      </w:r>
      <w:r w:rsidR="00DF0858" w:rsidRPr="009625A4">
        <w:rPr>
          <w:b/>
          <w:color w:val="000000"/>
          <w:sz w:val="24"/>
          <w:szCs w:val="24"/>
        </w:rPr>
        <w:t>hoạch dạy học</w:t>
      </w:r>
      <w:r w:rsidR="0079325B" w:rsidRPr="009625A4">
        <w:rPr>
          <w:b/>
          <w:color w:val="000000"/>
          <w:sz w:val="24"/>
          <w:szCs w:val="24"/>
        </w:rPr>
        <w:t>:</w:t>
      </w:r>
      <w:r w:rsidR="0079325B" w:rsidRPr="009625A4">
        <w:rPr>
          <w:color w:val="000000"/>
          <w:sz w:val="24"/>
          <w:szCs w:val="24"/>
        </w:rPr>
        <w:tab/>
      </w:r>
      <w:r w:rsidR="006802A4" w:rsidRPr="009625A4">
        <w:rPr>
          <w:i/>
          <w:color w:val="0000FF"/>
          <w:sz w:val="24"/>
          <w:szCs w:val="24"/>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188"/>
        <w:gridCol w:w="1058"/>
        <w:gridCol w:w="2274"/>
        <w:gridCol w:w="2410"/>
      </w:tblGrid>
      <w:tr w:rsidR="00406064" w:rsidRPr="009625A4" w14:paraId="01B0A80A" w14:textId="77777777" w:rsidTr="00AE1DEB">
        <w:trPr>
          <w:trHeight w:val="633"/>
          <w:jc w:val="center"/>
        </w:trPr>
        <w:tc>
          <w:tcPr>
            <w:tcW w:w="846" w:type="dxa"/>
            <w:shd w:val="clear" w:color="auto" w:fill="auto"/>
            <w:tcMar>
              <w:left w:w="57" w:type="dxa"/>
              <w:right w:w="57" w:type="dxa"/>
            </w:tcMar>
            <w:vAlign w:val="center"/>
          </w:tcPr>
          <w:p w14:paraId="1C2A233C" w14:textId="1BF7BEA9" w:rsidR="00406064" w:rsidRPr="009625A4" w:rsidRDefault="00406064" w:rsidP="00B9797A">
            <w:pPr>
              <w:spacing w:line="240" w:lineRule="auto"/>
              <w:jc w:val="center"/>
              <w:rPr>
                <w:b/>
                <w:sz w:val="22"/>
              </w:rPr>
            </w:pPr>
            <w:r w:rsidRPr="009625A4">
              <w:rPr>
                <w:b/>
                <w:sz w:val="22"/>
              </w:rPr>
              <w:t xml:space="preserve">Tuần </w:t>
            </w:r>
          </w:p>
        </w:tc>
        <w:tc>
          <w:tcPr>
            <w:tcW w:w="3188" w:type="dxa"/>
            <w:shd w:val="clear" w:color="auto" w:fill="auto"/>
            <w:tcMar>
              <w:left w:w="57" w:type="dxa"/>
              <w:right w:w="57" w:type="dxa"/>
            </w:tcMar>
            <w:vAlign w:val="center"/>
          </w:tcPr>
          <w:p w14:paraId="17967CF5" w14:textId="14D25968" w:rsidR="00406064" w:rsidRPr="00532FA6" w:rsidRDefault="00406064" w:rsidP="00B9797A">
            <w:pPr>
              <w:spacing w:line="240" w:lineRule="auto"/>
              <w:jc w:val="center"/>
              <w:rPr>
                <w:b/>
                <w:sz w:val="22"/>
              </w:rPr>
            </w:pPr>
            <w:r w:rsidRPr="00532FA6">
              <w:rPr>
                <w:b/>
                <w:sz w:val="22"/>
              </w:rPr>
              <w:t>Nội dung</w:t>
            </w:r>
          </w:p>
        </w:tc>
        <w:tc>
          <w:tcPr>
            <w:tcW w:w="1058" w:type="dxa"/>
            <w:shd w:val="clear" w:color="auto" w:fill="auto"/>
            <w:tcMar>
              <w:left w:w="57" w:type="dxa"/>
              <w:right w:w="57" w:type="dxa"/>
            </w:tcMar>
            <w:vAlign w:val="center"/>
          </w:tcPr>
          <w:p w14:paraId="03447369" w14:textId="77777777" w:rsidR="00406064" w:rsidRPr="009625A4" w:rsidRDefault="00406064" w:rsidP="00B9797A">
            <w:pPr>
              <w:spacing w:line="240" w:lineRule="auto"/>
              <w:jc w:val="center"/>
              <w:rPr>
                <w:b/>
                <w:sz w:val="22"/>
              </w:rPr>
            </w:pPr>
            <w:r w:rsidRPr="009625A4">
              <w:rPr>
                <w:b/>
                <w:sz w:val="22"/>
              </w:rPr>
              <w:t>Nhằm đạt CLOs</w:t>
            </w:r>
          </w:p>
        </w:tc>
        <w:tc>
          <w:tcPr>
            <w:tcW w:w="2274" w:type="dxa"/>
            <w:vAlign w:val="center"/>
          </w:tcPr>
          <w:p w14:paraId="473BE2C4" w14:textId="77777777" w:rsidR="00406064" w:rsidRPr="009625A4" w:rsidRDefault="00406064" w:rsidP="00B9797A">
            <w:pPr>
              <w:spacing w:line="240" w:lineRule="auto"/>
              <w:jc w:val="center"/>
              <w:rPr>
                <w:b/>
                <w:sz w:val="22"/>
              </w:rPr>
            </w:pPr>
            <w:r w:rsidRPr="009625A4">
              <w:rPr>
                <w:b/>
                <w:sz w:val="22"/>
              </w:rPr>
              <w:t>Phương pháp dạy học</w:t>
            </w:r>
          </w:p>
        </w:tc>
        <w:tc>
          <w:tcPr>
            <w:tcW w:w="2410" w:type="dxa"/>
            <w:shd w:val="clear" w:color="auto" w:fill="auto"/>
            <w:tcMar>
              <w:left w:w="57" w:type="dxa"/>
              <w:right w:w="57" w:type="dxa"/>
            </w:tcMar>
            <w:vAlign w:val="center"/>
          </w:tcPr>
          <w:p w14:paraId="5F776027" w14:textId="50B02543" w:rsidR="00406064" w:rsidRPr="009625A4" w:rsidRDefault="00406064" w:rsidP="00852519">
            <w:pPr>
              <w:spacing w:line="240" w:lineRule="auto"/>
              <w:jc w:val="center"/>
              <w:rPr>
                <w:b/>
                <w:sz w:val="22"/>
              </w:rPr>
            </w:pPr>
            <w:r w:rsidRPr="009625A4">
              <w:rPr>
                <w:b/>
                <w:sz w:val="22"/>
              </w:rPr>
              <w:t xml:space="preserve">Nhiệm vụ của </w:t>
            </w:r>
            <w:r w:rsidR="00852519" w:rsidRPr="009625A4">
              <w:rPr>
                <w:b/>
                <w:sz w:val="22"/>
              </w:rPr>
              <w:t>người học</w:t>
            </w:r>
          </w:p>
        </w:tc>
      </w:tr>
      <w:tr w:rsidR="009625A4" w:rsidRPr="009625A4" w14:paraId="4E6DF820" w14:textId="77777777" w:rsidTr="00AE1DEB">
        <w:trPr>
          <w:trHeight w:val="590"/>
          <w:jc w:val="center"/>
        </w:trPr>
        <w:tc>
          <w:tcPr>
            <w:tcW w:w="846" w:type="dxa"/>
            <w:shd w:val="clear" w:color="auto" w:fill="auto"/>
            <w:tcMar>
              <w:left w:w="57" w:type="dxa"/>
              <w:right w:w="57" w:type="dxa"/>
            </w:tcMar>
          </w:tcPr>
          <w:p w14:paraId="3C4A6BC9" w14:textId="5EAA95E8" w:rsidR="009625A4" w:rsidRPr="009625A4" w:rsidRDefault="009625A4" w:rsidP="009625A4">
            <w:pPr>
              <w:spacing w:line="240" w:lineRule="auto"/>
              <w:jc w:val="center"/>
              <w:rPr>
                <w:color w:val="000000"/>
                <w:sz w:val="22"/>
              </w:rPr>
            </w:pPr>
            <w:r w:rsidRPr="009625A4">
              <w:rPr>
                <w:color w:val="000000"/>
                <w:sz w:val="22"/>
              </w:rPr>
              <w:t>1</w:t>
            </w:r>
          </w:p>
        </w:tc>
        <w:tc>
          <w:tcPr>
            <w:tcW w:w="3188" w:type="dxa"/>
            <w:shd w:val="clear" w:color="auto" w:fill="auto"/>
            <w:tcMar>
              <w:left w:w="57" w:type="dxa"/>
              <w:right w:w="57" w:type="dxa"/>
            </w:tcMar>
          </w:tcPr>
          <w:p w14:paraId="2C7BBAF5" w14:textId="77777777" w:rsidR="009625A4" w:rsidRPr="00AE1DEB" w:rsidRDefault="009625A4" w:rsidP="009625A4">
            <w:pPr>
              <w:tabs>
                <w:tab w:val="left" w:pos="558"/>
                <w:tab w:val="left" w:pos="6888"/>
              </w:tabs>
              <w:jc w:val="both"/>
              <w:rPr>
                <w:b/>
                <w:color w:val="000000"/>
                <w:sz w:val="22"/>
              </w:rPr>
            </w:pPr>
            <w:r w:rsidRPr="00AE1DEB">
              <w:rPr>
                <w:b/>
                <w:color w:val="000000"/>
                <w:sz w:val="22"/>
              </w:rPr>
              <w:t>Cân bằng phân bố</w:t>
            </w:r>
          </w:p>
          <w:p w14:paraId="21C025FE" w14:textId="77777777" w:rsidR="009625A4" w:rsidRPr="00532FA6" w:rsidRDefault="009625A4" w:rsidP="009625A4">
            <w:pPr>
              <w:tabs>
                <w:tab w:val="left" w:pos="558"/>
                <w:tab w:val="left" w:pos="6888"/>
              </w:tabs>
              <w:jc w:val="both"/>
              <w:rPr>
                <w:color w:val="000000"/>
                <w:sz w:val="22"/>
              </w:rPr>
            </w:pPr>
            <w:r w:rsidRPr="00532FA6">
              <w:rPr>
                <w:color w:val="000000"/>
                <w:sz w:val="22"/>
              </w:rPr>
              <w:t>Mục đích</w:t>
            </w:r>
          </w:p>
          <w:p w14:paraId="637E44B5" w14:textId="77777777" w:rsidR="009625A4" w:rsidRPr="00532FA6" w:rsidRDefault="009625A4" w:rsidP="009625A4">
            <w:pPr>
              <w:tabs>
                <w:tab w:val="left" w:pos="558"/>
                <w:tab w:val="left" w:pos="6888"/>
              </w:tabs>
              <w:jc w:val="both"/>
              <w:rPr>
                <w:color w:val="000000"/>
                <w:sz w:val="22"/>
              </w:rPr>
            </w:pPr>
            <w:r w:rsidRPr="00532FA6">
              <w:rPr>
                <w:color w:val="000000"/>
                <w:sz w:val="22"/>
              </w:rPr>
              <w:t>Kiến thức lý thuyết</w:t>
            </w:r>
          </w:p>
          <w:p w14:paraId="7E1EBFDF" w14:textId="77777777" w:rsidR="009625A4" w:rsidRPr="00532FA6" w:rsidRDefault="009625A4" w:rsidP="009625A4">
            <w:pPr>
              <w:tabs>
                <w:tab w:val="left" w:pos="558"/>
                <w:tab w:val="left" w:pos="6888"/>
              </w:tabs>
              <w:jc w:val="both"/>
              <w:rPr>
                <w:i/>
                <w:color w:val="000000"/>
                <w:sz w:val="22"/>
              </w:rPr>
            </w:pPr>
            <w:r w:rsidRPr="00532FA6">
              <w:rPr>
                <w:i/>
                <w:color w:val="000000"/>
                <w:sz w:val="22"/>
              </w:rPr>
              <w:t>Định luật phân bố</w:t>
            </w:r>
          </w:p>
          <w:p w14:paraId="7CB3D255" w14:textId="77777777" w:rsidR="009625A4" w:rsidRPr="00532FA6" w:rsidRDefault="009625A4" w:rsidP="009625A4">
            <w:pPr>
              <w:tabs>
                <w:tab w:val="left" w:pos="558"/>
                <w:tab w:val="left" w:pos="6888"/>
              </w:tabs>
              <w:jc w:val="both"/>
              <w:rPr>
                <w:i/>
                <w:color w:val="000000"/>
                <w:sz w:val="22"/>
              </w:rPr>
            </w:pPr>
            <w:r w:rsidRPr="00532FA6">
              <w:rPr>
                <w:i/>
                <w:color w:val="000000"/>
                <w:sz w:val="22"/>
              </w:rPr>
              <w:t xml:space="preserve">Hằng số cân bằng phản ứng </w:t>
            </w:r>
          </w:p>
          <w:p w14:paraId="1998FEB1" w14:textId="77777777" w:rsidR="009625A4" w:rsidRPr="00532FA6" w:rsidRDefault="009625A4" w:rsidP="009625A4">
            <w:pPr>
              <w:tabs>
                <w:tab w:val="left" w:pos="558"/>
                <w:tab w:val="left" w:pos="6888"/>
              </w:tabs>
              <w:jc w:val="both"/>
              <w:rPr>
                <w:color w:val="000000"/>
                <w:sz w:val="22"/>
              </w:rPr>
            </w:pPr>
            <w:r w:rsidRPr="00532FA6">
              <w:rPr>
                <w:color w:val="000000"/>
                <w:sz w:val="22"/>
              </w:rPr>
              <w:t>Dụng cụ hóa chất</w:t>
            </w:r>
          </w:p>
          <w:p w14:paraId="1D6F90DD" w14:textId="77777777" w:rsidR="009625A4" w:rsidRPr="00532FA6" w:rsidRDefault="009625A4" w:rsidP="009625A4">
            <w:pPr>
              <w:tabs>
                <w:tab w:val="left" w:pos="558"/>
                <w:tab w:val="left" w:pos="6888"/>
              </w:tabs>
              <w:jc w:val="both"/>
              <w:rPr>
                <w:color w:val="000000"/>
                <w:sz w:val="22"/>
              </w:rPr>
            </w:pPr>
            <w:r w:rsidRPr="00532FA6">
              <w:rPr>
                <w:color w:val="000000"/>
                <w:sz w:val="22"/>
              </w:rPr>
              <w:t>Tiến hành thực nghiệm</w:t>
            </w:r>
          </w:p>
          <w:p w14:paraId="5C15297A" w14:textId="77777777" w:rsidR="009625A4" w:rsidRPr="00532FA6" w:rsidRDefault="009625A4" w:rsidP="009625A4">
            <w:pPr>
              <w:tabs>
                <w:tab w:val="left" w:pos="558"/>
                <w:tab w:val="left" w:pos="6888"/>
              </w:tabs>
              <w:jc w:val="both"/>
              <w:rPr>
                <w:i/>
                <w:color w:val="000000"/>
                <w:sz w:val="22"/>
              </w:rPr>
            </w:pPr>
            <w:r w:rsidRPr="00532FA6">
              <w:rPr>
                <w:i/>
                <w:color w:val="000000"/>
                <w:sz w:val="22"/>
              </w:rPr>
              <w:t>Xác định hằng số phân bố của I</w:t>
            </w:r>
            <w:r w:rsidRPr="00532FA6">
              <w:rPr>
                <w:i/>
                <w:color w:val="000000"/>
                <w:sz w:val="22"/>
                <w:vertAlign w:val="subscript"/>
              </w:rPr>
              <w:t>2</w:t>
            </w:r>
            <w:r w:rsidRPr="00532FA6">
              <w:rPr>
                <w:i/>
                <w:color w:val="000000"/>
                <w:sz w:val="22"/>
              </w:rPr>
              <w:t xml:space="preserve"> giữa lớp Toluen và lớp Nước</w:t>
            </w:r>
          </w:p>
          <w:p w14:paraId="32E51A31" w14:textId="77777777" w:rsidR="009625A4" w:rsidRPr="00532FA6" w:rsidRDefault="009625A4" w:rsidP="009625A4">
            <w:pPr>
              <w:tabs>
                <w:tab w:val="left" w:pos="558"/>
                <w:tab w:val="left" w:pos="6888"/>
              </w:tabs>
              <w:jc w:val="both"/>
              <w:rPr>
                <w:i/>
                <w:color w:val="000000"/>
                <w:sz w:val="22"/>
              </w:rPr>
            </w:pPr>
            <w:r w:rsidRPr="00532FA6">
              <w:rPr>
                <w:i/>
                <w:color w:val="000000"/>
                <w:sz w:val="22"/>
              </w:rPr>
              <w:t>Xác định nồng độ các chất tham gia và hằng số cân bằng</w:t>
            </w:r>
          </w:p>
          <w:p w14:paraId="1A2AA0B8" w14:textId="77777777" w:rsidR="009625A4" w:rsidRPr="00532FA6" w:rsidRDefault="009625A4" w:rsidP="009625A4">
            <w:pPr>
              <w:tabs>
                <w:tab w:val="left" w:pos="558"/>
                <w:tab w:val="left" w:pos="6888"/>
              </w:tabs>
              <w:jc w:val="both"/>
              <w:rPr>
                <w:color w:val="000000"/>
                <w:sz w:val="22"/>
              </w:rPr>
            </w:pPr>
            <w:r w:rsidRPr="00532FA6">
              <w:rPr>
                <w:color w:val="000000"/>
                <w:sz w:val="22"/>
              </w:rPr>
              <w:t>Câu hỏi chuẩn bị</w:t>
            </w:r>
          </w:p>
          <w:p w14:paraId="0E15C61B" w14:textId="7064814B" w:rsidR="009625A4" w:rsidRPr="00532FA6" w:rsidRDefault="009625A4" w:rsidP="009625A4">
            <w:pPr>
              <w:spacing w:line="240" w:lineRule="auto"/>
              <w:rPr>
                <w:color w:val="000000"/>
                <w:sz w:val="22"/>
              </w:rPr>
            </w:pPr>
            <w:r w:rsidRPr="00532FA6">
              <w:rPr>
                <w:color w:val="000000"/>
                <w:sz w:val="22"/>
              </w:rPr>
              <w:t>Kết quả</w:t>
            </w:r>
          </w:p>
        </w:tc>
        <w:tc>
          <w:tcPr>
            <w:tcW w:w="1058" w:type="dxa"/>
            <w:shd w:val="clear" w:color="auto" w:fill="auto"/>
            <w:tcMar>
              <w:left w:w="57" w:type="dxa"/>
              <w:right w:w="57" w:type="dxa"/>
            </w:tcMar>
          </w:tcPr>
          <w:p w14:paraId="745DA33E" w14:textId="527F246C" w:rsidR="009625A4" w:rsidRPr="009625A4" w:rsidRDefault="00DE23AA" w:rsidP="009625A4">
            <w:pPr>
              <w:spacing w:line="240" w:lineRule="auto"/>
              <w:jc w:val="center"/>
              <w:rPr>
                <w:color w:val="000000"/>
                <w:sz w:val="22"/>
              </w:rPr>
            </w:pPr>
            <w:r>
              <w:rPr>
                <w:color w:val="000000"/>
                <w:sz w:val="22"/>
              </w:rPr>
              <w:t xml:space="preserve">a, </w:t>
            </w:r>
            <w:r w:rsidR="009625A4" w:rsidRPr="009625A4">
              <w:rPr>
                <w:color w:val="000000"/>
                <w:sz w:val="22"/>
              </w:rPr>
              <w:t>b, c</w:t>
            </w:r>
          </w:p>
        </w:tc>
        <w:tc>
          <w:tcPr>
            <w:tcW w:w="2274" w:type="dxa"/>
          </w:tcPr>
          <w:p w14:paraId="509BAADB" w14:textId="179CB5B5" w:rsidR="009625A4" w:rsidRPr="009625A4" w:rsidRDefault="009625A4" w:rsidP="009625A4">
            <w:pPr>
              <w:spacing w:line="240" w:lineRule="auto"/>
              <w:jc w:val="center"/>
              <w:rPr>
                <w:color w:val="000000"/>
                <w:sz w:val="22"/>
              </w:rPr>
            </w:pPr>
            <w:r w:rsidRPr="009625A4">
              <w:rPr>
                <w:color w:val="000000"/>
                <w:sz w:val="22"/>
              </w:rPr>
              <w:t>Giảng dạy với thí nghiệm minh họa</w:t>
            </w:r>
            <w:r w:rsidR="00E91D32">
              <w:rPr>
                <w:color w:val="000000"/>
                <w:sz w:val="22"/>
              </w:rPr>
              <w:t xml:space="preserve">, và thảo luận </w:t>
            </w:r>
            <w:r>
              <w:rPr>
                <w:color w:val="000000"/>
                <w:sz w:val="22"/>
              </w:rPr>
              <w:t>qua Google meet</w:t>
            </w:r>
          </w:p>
        </w:tc>
        <w:tc>
          <w:tcPr>
            <w:tcW w:w="2410" w:type="dxa"/>
            <w:shd w:val="clear" w:color="auto" w:fill="auto"/>
            <w:tcMar>
              <w:left w:w="57" w:type="dxa"/>
              <w:right w:w="57" w:type="dxa"/>
            </w:tcMar>
          </w:tcPr>
          <w:p w14:paraId="5BE3A69A" w14:textId="5EDF4ADB" w:rsidR="009625A4" w:rsidRDefault="009625A4" w:rsidP="009625A4">
            <w:pPr>
              <w:rPr>
                <w:color w:val="000000"/>
                <w:sz w:val="22"/>
              </w:rPr>
            </w:pPr>
            <w:r w:rsidRPr="009625A4">
              <w:rPr>
                <w:color w:val="000000"/>
                <w:sz w:val="22"/>
              </w:rPr>
              <w:t>-</w:t>
            </w:r>
            <w:r>
              <w:rPr>
                <w:color w:val="000000"/>
                <w:sz w:val="22"/>
              </w:rPr>
              <w:t xml:space="preserve"> </w:t>
            </w:r>
            <w:r w:rsidRPr="009625A4">
              <w:rPr>
                <w:color w:val="000000"/>
                <w:sz w:val="22"/>
              </w:rPr>
              <w:t>S</w:t>
            </w:r>
            <w:r w:rsidR="00E91D32">
              <w:rPr>
                <w:color w:val="000000"/>
                <w:sz w:val="22"/>
              </w:rPr>
              <w:t xml:space="preserve">inh viên </w:t>
            </w:r>
            <w:r w:rsidR="00DD3A65">
              <w:rPr>
                <w:color w:val="000000"/>
                <w:sz w:val="22"/>
              </w:rPr>
              <w:t xml:space="preserve">tham khảo </w:t>
            </w:r>
            <w:r w:rsidR="00E91D32">
              <w:rPr>
                <w:color w:val="000000"/>
                <w:sz w:val="22"/>
              </w:rPr>
              <w:t>tài liệu</w:t>
            </w:r>
            <w:r w:rsidRPr="009625A4">
              <w:rPr>
                <w:color w:val="000000"/>
                <w:sz w:val="22"/>
              </w:rPr>
              <w:t xml:space="preserve"> trước buổi học</w:t>
            </w:r>
            <w:r>
              <w:rPr>
                <w:color w:val="000000"/>
                <w:sz w:val="22"/>
              </w:rPr>
              <w:t>.</w:t>
            </w:r>
          </w:p>
          <w:p w14:paraId="431F21DC" w14:textId="6172B919" w:rsidR="009625A4" w:rsidRDefault="009625A4" w:rsidP="009625A4">
            <w:pPr>
              <w:rPr>
                <w:color w:val="000000"/>
                <w:sz w:val="22"/>
              </w:rPr>
            </w:pPr>
            <w:r>
              <w:rPr>
                <w:color w:val="000000"/>
                <w:sz w:val="22"/>
              </w:rPr>
              <w:t xml:space="preserve">- </w:t>
            </w:r>
            <w:r w:rsidR="00102D4D">
              <w:rPr>
                <w:color w:val="000000"/>
                <w:sz w:val="22"/>
              </w:rPr>
              <w:t>Quan sát</w:t>
            </w:r>
            <w:r w:rsidRPr="009625A4">
              <w:rPr>
                <w:color w:val="000000"/>
                <w:sz w:val="22"/>
              </w:rPr>
              <w:t xml:space="preserve"> các </w:t>
            </w:r>
            <w:r>
              <w:rPr>
                <w:color w:val="000000"/>
                <w:sz w:val="22"/>
              </w:rPr>
              <w:t xml:space="preserve">thí nghiệm qua </w:t>
            </w:r>
            <w:r w:rsidR="00532FA6">
              <w:rPr>
                <w:color w:val="000000"/>
                <w:sz w:val="22"/>
              </w:rPr>
              <w:t>video</w:t>
            </w:r>
            <w:r>
              <w:rPr>
                <w:color w:val="000000"/>
                <w:sz w:val="22"/>
              </w:rPr>
              <w:t xml:space="preserve"> và hình ảnh.</w:t>
            </w:r>
          </w:p>
          <w:p w14:paraId="2E034EB8" w14:textId="28195708" w:rsidR="009625A4" w:rsidRDefault="009625A4" w:rsidP="009625A4">
            <w:pPr>
              <w:rPr>
                <w:color w:val="000000"/>
                <w:sz w:val="22"/>
              </w:rPr>
            </w:pPr>
            <w:r>
              <w:rPr>
                <w:color w:val="000000"/>
                <w:sz w:val="22"/>
              </w:rPr>
              <w:t>- Viết báo cáo</w:t>
            </w:r>
            <w:r w:rsidR="00E91D32">
              <w:rPr>
                <w:color w:val="000000"/>
                <w:sz w:val="22"/>
              </w:rPr>
              <w:t xml:space="preserve"> dựa trên</w:t>
            </w:r>
            <w:r>
              <w:rPr>
                <w:color w:val="000000"/>
                <w:sz w:val="22"/>
              </w:rPr>
              <w:t xml:space="preserve"> các kết qu</w:t>
            </w:r>
            <w:r w:rsidR="00E91D32">
              <w:rPr>
                <w:color w:val="000000"/>
                <w:sz w:val="22"/>
              </w:rPr>
              <w:t>ả của bài thực hành, nộp</w:t>
            </w:r>
            <w:r>
              <w:rPr>
                <w:color w:val="000000"/>
                <w:sz w:val="22"/>
              </w:rPr>
              <w:t xml:space="preserve"> qua Elearning</w:t>
            </w:r>
          </w:p>
          <w:p w14:paraId="7EF66AD9" w14:textId="064EF353" w:rsidR="009625A4" w:rsidRPr="009625A4" w:rsidRDefault="009625A4" w:rsidP="009625A4">
            <w:pPr>
              <w:rPr>
                <w:color w:val="000000"/>
                <w:sz w:val="22"/>
              </w:rPr>
            </w:pPr>
          </w:p>
        </w:tc>
      </w:tr>
      <w:tr w:rsidR="009625A4" w:rsidRPr="009625A4" w14:paraId="4964085F" w14:textId="77777777" w:rsidTr="00AE1DEB">
        <w:trPr>
          <w:trHeight w:val="582"/>
          <w:jc w:val="center"/>
        </w:trPr>
        <w:tc>
          <w:tcPr>
            <w:tcW w:w="846" w:type="dxa"/>
            <w:shd w:val="clear" w:color="auto" w:fill="auto"/>
            <w:tcMar>
              <w:left w:w="57" w:type="dxa"/>
              <w:right w:w="57" w:type="dxa"/>
            </w:tcMar>
          </w:tcPr>
          <w:p w14:paraId="7BEB0E92" w14:textId="349A77A8" w:rsidR="009625A4" w:rsidRPr="009625A4" w:rsidRDefault="009625A4" w:rsidP="009625A4">
            <w:pPr>
              <w:spacing w:line="240" w:lineRule="auto"/>
              <w:jc w:val="center"/>
              <w:rPr>
                <w:color w:val="000000"/>
                <w:sz w:val="22"/>
              </w:rPr>
            </w:pPr>
            <w:r w:rsidRPr="009625A4">
              <w:rPr>
                <w:color w:val="000000"/>
                <w:sz w:val="22"/>
              </w:rPr>
              <w:t>2</w:t>
            </w:r>
          </w:p>
        </w:tc>
        <w:tc>
          <w:tcPr>
            <w:tcW w:w="3188" w:type="dxa"/>
            <w:shd w:val="clear" w:color="auto" w:fill="auto"/>
            <w:tcMar>
              <w:left w:w="57" w:type="dxa"/>
              <w:right w:w="57" w:type="dxa"/>
            </w:tcMar>
          </w:tcPr>
          <w:p w14:paraId="5AC0FAE7" w14:textId="77777777" w:rsidR="009625A4" w:rsidRPr="00AE1DEB" w:rsidRDefault="009625A4" w:rsidP="009625A4">
            <w:pPr>
              <w:tabs>
                <w:tab w:val="left" w:pos="558"/>
                <w:tab w:val="left" w:pos="6888"/>
              </w:tabs>
              <w:jc w:val="both"/>
              <w:rPr>
                <w:b/>
                <w:color w:val="000000"/>
                <w:sz w:val="22"/>
              </w:rPr>
            </w:pPr>
            <w:r w:rsidRPr="00AE1DEB">
              <w:rPr>
                <w:b/>
                <w:color w:val="000000"/>
                <w:sz w:val="22"/>
              </w:rPr>
              <w:t>Hấp phụ trên ranh giới lỏng – rắn</w:t>
            </w:r>
          </w:p>
          <w:p w14:paraId="3866560C" w14:textId="77777777" w:rsidR="009625A4" w:rsidRPr="00532FA6" w:rsidRDefault="009625A4" w:rsidP="009625A4">
            <w:pPr>
              <w:tabs>
                <w:tab w:val="left" w:pos="558"/>
                <w:tab w:val="left" w:pos="6888"/>
              </w:tabs>
              <w:jc w:val="both"/>
              <w:rPr>
                <w:color w:val="000000"/>
                <w:sz w:val="22"/>
              </w:rPr>
            </w:pPr>
            <w:r w:rsidRPr="00532FA6">
              <w:rPr>
                <w:color w:val="000000"/>
                <w:sz w:val="22"/>
              </w:rPr>
              <w:t>Mục đích</w:t>
            </w:r>
          </w:p>
          <w:p w14:paraId="48FFD3F0" w14:textId="77777777" w:rsidR="009625A4" w:rsidRPr="00532FA6" w:rsidRDefault="009625A4" w:rsidP="009625A4">
            <w:pPr>
              <w:tabs>
                <w:tab w:val="left" w:pos="558"/>
                <w:tab w:val="left" w:pos="6888"/>
              </w:tabs>
              <w:jc w:val="both"/>
              <w:rPr>
                <w:color w:val="000000"/>
                <w:sz w:val="22"/>
              </w:rPr>
            </w:pPr>
            <w:r w:rsidRPr="00532FA6">
              <w:rPr>
                <w:color w:val="000000"/>
                <w:sz w:val="22"/>
              </w:rPr>
              <w:t>Kiến thức lý thuyết</w:t>
            </w:r>
          </w:p>
          <w:p w14:paraId="19728644" w14:textId="77777777" w:rsidR="009625A4" w:rsidRPr="00532FA6" w:rsidRDefault="009625A4" w:rsidP="009625A4">
            <w:pPr>
              <w:tabs>
                <w:tab w:val="left" w:pos="558"/>
                <w:tab w:val="left" w:pos="6888"/>
              </w:tabs>
              <w:jc w:val="both"/>
              <w:rPr>
                <w:i/>
                <w:color w:val="000000"/>
                <w:sz w:val="22"/>
              </w:rPr>
            </w:pPr>
            <w:r w:rsidRPr="00532FA6">
              <w:rPr>
                <w:i/>
                <w:color w:val="000000"/>
                <w:sz w:val="22"/>
              </w:rPr>
              <w:t>Quá trình hấp phụ</w:t>
            </w:r>
          </w:p>
          <w:p w14:paraId="59959DA4" w14:textId="77777777" w:rsidR="009625A4" w:rsidRPr="00532FA6" w:rsidRDefault="009625A4" w:rsidP="009625A4">
            <w:pPr>
              <w:tabs>
                <w:tab w:val="left" w:pos="558"/>
                <w:tab w:val="left" w:pos="6888"/>
              </w:tabs>
              <w:jc w:val="both"/>
              <w:rPr>
                <w:i/>
                <w:color w:val="000000"/>
                <w:sz w:val="22"/>
              </w:rPr>
            </w:pPr>
            <w:r w:rsidRPr="00532FA6">
              <w:rPr>
                <w:i/>
                <w:color w:val="000000"/>
                <w:sz w:val="22"/>
              </w:rPr>
              <w:t>Các mô hình hấp phụ</w:t>
            </w:r>
          </w:p>
          <w:p w14:paraId="5BCD8C98" w14:textId="77777777" w:rsidR="009625A4" w:rsidRPr="00532FA6" w:rsidRDefault="009625A4" w:rsidP="009625A4">
            <w:pPr>
              <w:tabs>
                <w:tab w:val="left" w:pos="558"/>
                <w:tab w:val="left" w:pos="6888"/>
              </w:tabs>
              <w:jc w:val="both"/>
              <w:rPr>
                <w:color w:val="000000"/>
                <w:sz w:val="22"/>
              </w:rPr>
            </w:pPr>
            <w:r w:rsidRPr="00532FA6">
              <w:rPr>
                <w:color w:val="000000"/>
                <w:sz w:val="22"/>
              </w:rPr>
              <w:t>Dụng cụ hóa chất</w:t>
            </w:r>
          </w:p>
          <w:p w14:paraId="77979242" w14:textId="77777777" w:rsidR="009625A4" w:rsidRPr="00532FA6" w:rsidRDefault="009625A4" w:rsidP="009625A4">
            <w:pPr>
              <w:tabs>
                <w:tab w:val="left" w:pos="558"/>
                <w:tab w:val="left" w:pos="6888"/>
              </w:tabs>
              <w:jc w:val="both"/>
              <w:rPr>
                <w:color w:val="000000"/>
                <w:sz w:val="22"/>
              </w:rPr>
            </w:pPr>
            <w:r w:rsidRPr="00532FA6">
              <w:rPr>
                <w:color w:val="000000"/>
                <w:sz w:val="22"/>
              </w:rPr>
              <w:t>Tiến hành thực nghiệm</w:t>
            </w:r>
          </w:p>
          <w:p w14:paraId="0CD2F586" w14:textId="77777777" w:rsidR="009625A4" w:rsidRPr="00532FA6" w:rsidRDefault="009625A4" w:rsidP="009625A4">
            <w:pPr>
              <w:tabs>
                <w:tab w:val="left" w:pos="558"/>
                <w:tab w:val="left" w:pos="6888"/>
              </w:tabs>
              <w:jc w:val="both"/>
              <w:rPr>
                <w:i/>
                <w:color w:val="000000"/>
                <w:sz w:val="22"/>
              </w:rPr>
            </w:pPr>
            <w:r w:rsidRPr="00532FA6">
              <w:rPr>
                <w:i/>
                <w:color w:val="000000"/>
                <w:sz w:val="22"/>
              </w:rPr>
              <w:t>Xác định nồng độ các chất sau hấp phụ</w:t>
            </w:r>
          </w:p>
          <w:p w14:paraId="1421DFC9" w14:textId="77777777" w:rsidR="009625A4" w:rsidRPr="00532FA6" w:rsidRDefault="009625A4" w:rsidP="009625A4">
            <w:pPr>
              <w:tabs>
                <w:tab w:val="left" w:pos="558"/>
                <w:tab w:val="left" w:pos="6888"/>
              </w:tabs>
              <w:jc w:val="both"/>
              <w:rPr>
                <w:color w:val="000000"/>
                <w:sz w:val="22"/>
              </w:rPr>
            </w:pPr>
            <w:r w:rsidRPr="00532FA6">
              <w:rPr>
                <w:color w:val="000000"/>
                <w:sz w:val="22"/>
              </w:rPr>
              <w:t>Câu hỏi chuẩn bị</w:t>
            </w:r>
          </w:p>
          <w:p w14:paraId="039B015C" w14:textId="7292EE25" w:rsidR="009625A4" w:rsidRPr="00532FA6" w:rsidRDefault="009625A4" w:rsidP="009625A4">
            <w:pPr>
              <w:spacing w:line="240" w:lineRule="auto"/>
              <w:rPr>
                <w:color w:val="000000"/>
                <w:sz w:val="22"/>
              </w:rPr>
            </w:pPr>
            <w:r w:rsidRPr="00532FA6">
              <w:rPr>
                <w:color w:val="000000"/>
                <w:sz w:val="22"/>
              </w:rPr>
              <w:t>Kết quả</w:t>
            </w:r>
          </w:p>
        </w:tc>
        <w:tc>
          <w:tcPr>
            <w:tcW w:w="1058" w:type="dxa"/>
            <w:shd w:val="clear" w:color="auto" w:fill="auto"/>
            <w:tcMar>
              <w:left w:w="57" w:type="dxa"/>
              <w:right w:w="57" w:type="dxa"/>
            </w:tcMar>
          </w:tcPr>
          <w:p w14:paraId="6C8FE5E2" w14:textId="4183E003" w:rsidR="009625A4" w:rsidRPr="009625A4" w:rsidRDefault="00DE23AA" w:rsidP="009625A4">
            <w:pPr>
              <w:spacing w:line="240" w:lineRule="auto"/>
              <w:jc w:val="center"/>
              <w:rPr>
                <w:color w:val="000000"/>
                <w:sz w:val="22"/>
              </w:rPr>
            </w:pPr>
            <w:r>
              <w:rPr>
                <w:color w:val="000000"/>
                <w:sz w:val="22"/>
              </w:rPr>
              <w:t xml:space="preserve">a, </w:t>
            </w:r>
            <w:r w:rsidR="009625A4" w:rsidRPr="009625A4">
              <w:rPr>
                <w:color w:val="000000"/>
                <w:sz w:val="22"/>
              </w:rPr>
              <w:t>b, c</w:t>
            </w:r>
          </w:p>
        </w:tc>
        <w:tc>
          <w:tcPr>
            <w:tcW w:w="2274" w:type="dxa"/>
          </w:tcPr>
          <w:p w14:paraId="47820D47" w14:textId="264937B6" w:rsidR="009625A4" w:rsidRPr="009625A4" w:rsidRDefault="009625A4" w:rsidP="00E91D32">
            <w:pPr>
              <w:spacing w:line="240" w:lineRule="auto"/>
              <w:jc w:val="center"/>
              <w:rPr>
                <w:color w:val="000000"/>
                <w:sz w:val="22"/>
              </w:rPr>
            </w:pPr>
            <w:r w:rsidRPr="009625A4">
              <w:rPr>
                <w:color w:val="000000"/>
                <w:sz w:val="22"/>
              </w:rPr>
              <w:t>Giảng dạy với thí nghiệm minh họa</w:t>
            </w:r>
            <w:r w:rsidR="00E91D32">
              <w:rPr>
                <w:color w:val="000000"/>
                <w:sz w:val="22"/>
              </w:rPr>
              <w:t xml:space="preserve">,và thảo luận </w:t>
            </w:r>
            <w:r>
              <w:rPr>
                <w:color w:val="000000"/>
                <w:sz w:val="22"/>
              </w:rPr>
              <w:t>qua Google meet</w:t>
            </w:r>
          </w:p>
        </w:tc>
        <w:tc>
          <w:tcPr>
            <w:tcW w:w="2410" w:type="dxa"/>
            <w:shd w:val="clear" w:color="auto" w:fill="auto"/>
            <w:tcMar>
              <w:left w:w="57" w:type="dxa"/>
              <w:right w:w="57" w:type="dxa"/>
            </w:tcMar>
          </w:tcPr>
          <w:p w14:paraId="35BF60C8" w14:textId="275FBC8A" w:rsidR="00E91D32" w:rsidRDefault="00E91D32" w:rsidP="00E91D32">
            <w:pPr>
              <w:rPr>
                <w:color w:val="000000"/>
                <w:sz w:val="22"/>
              </w:rPr>
            </w:pPr>
            <w:r w:rsidRPr="009625A4">
              <w:rPr>
                <w:color w:val="000000"/>
                <w:sz w:val="22"/>
              </w:rPr>
              <w:t>-</w:t>
            </w:r>
            <w:r>
              <w:rPr>
                <w:color w:val="000000"/>
                <w:sz w:val="22"/>
              </w:rPr>
              <w:t xml:space="preserve"> </w:t>
            </w:r>
            <w:r w:rsidRPr="009625A4">
              <w:rPr>
                <w:color w:val="000000"/>
                <w:sz w:val="22"/>
              </w:rPr>
              <w:t>S</w:t>
            </w:r>
            <w:r w:rsidR="00DD3A65">
              <w:rPr>
                <w:color w:val="000000"/>
                <w:sz w:val="22"/>
              </w:rPr>
              <w:t xml:space="preserve">inh viên tham khảo </w:t>
            </w:r>
            <w:r>
              <w:rPr>
                <w:color w:val="000000"/>
                <w:sz w:val="22"/>
              </w:rPr>
              <w:t>tài liệu</w:t>
            </w:r>
            <w:r w:rsidRPr="009625A4">
              <w:rPr>
                <w:color w:val="000000"/>
                <w:sz w:val="22"/>
              </w:rPr>
              <w:t xml:space="preserve"> trước buổi học</w:t>
            </w:r>
            <w:r>
              <w:rPr>
                <w:color w:val="000000"/>
                <w:sz w:val="22"/>
              </w:rPr>
              <w:t>.</w:t>
            </w:r>
          </w:p>
          <w:p w14:paraId="09F0A589" w14:textId="4D80E961" w:rsidR="00E91D32" w:rsidRDefault="00E91D32" w:rsidP="00E91D32">
            <w:pPr>
              <w:rPr>
                <w:color w:val="000000"/>
                <w:sz w:val="22"/>
              </w:rPr>
            </w:pPr>
            <w:r>
              <w:rPr>
                <w:color w:val="000000"/>
                <w:sz w:val="22"/>
              </w:rPr>
              <w:t xml:space="preserve">- </w:t>
            </w:r>
            <w:r w:rsidR="00102D4D">
              <w:rPr>
                <w:color w:val="000000"/>
                <w:sz w:val="22"/>
              </w:rPr>
              <w:t>Quan sát</w:t>
            </w:r>
            <w:r w:rsidRPr="009625A4">
              <w:rPr>
                <w:color w:val="000000"/>
                <w:sz w:val="22"/>
              </w:rPr>
              <w:t xml:space="preserve"> các </w:t>
            </w:r>
            <w:r>
              <w:rPr>
                <w:color w:val="000000"/>
                <w:sz w:val="22"/>
              </w:rPr>
              <w:t xml:space="preserve">thí nghiệm qua </w:t>
            </w:r>
            <w:r w:rsidR="00532FA6">
              <w:rPr>
                <w:color w:val="000000"/>
                <w:sz w:val="22"/>
              </w:rPr>
              <w:t>video</w:t>
            </w:r>
            <w:r>
              <w:rPr>
                <w:color w:val="000000"/>
                <w:sz w:val="22"/>
              </w:rPr>
              <w:t xml:space="preserve"> và hình ảnh.</w:t>
            </w:r>
          </w:p>
          <w:p w14:paraId="700B3A2E" w14:textId="77777777" w:rsidR="00E91D32" w:rsidRDefault="00E91D32" w:rsidP="00E91D32">
            <w:pPr>
              <w:rPr>
                <w:color w:val="000000"/>
                <w:sz w:val="22"/>
              </w:rPr>
            </w:pPr>
            <w:r>
              <w:rPr>
                <w:color w:val="000000"/>
                <w:sz w:val="22"/>
              </w:rPr>
              <w:t>- Viết báo cáo dựa trên các kết quả của bài thực hành, nộp qua Elearning</w:t>
            </w:r>
          </w:p>
          <w:p w14:paraId="63442C4A" w14:textId="77777777" w:rsidR="009625A4" w:rsidRPr="009625A4" w:rsidRDefault="009625A4" w:rsidP="009625A4">
            <w:pPr>
              <w:spacing w:line="240" w:lineRule="auto"/>
              <w:jc w:val="center"/>
              <w:rPr>
                <w:color w:val="000000"/>
                <w:sz w:val="22"/>
              </w:rPr>
            </w:pPr>
          </w:p>
        </w:tc>
      </w:tr>
      <w:tr w:rsidR="009625A4" w:rsidRPr="009625A4" w14:paraId="36DCB7EA" w14:textId="77777777" w:rsidTr="00AE1DEB">
        <w:trPr>
          <w:trHeight w:val="310"/>
          <w:jc w:val="center"/>
        </w:trPr>
        <w:tc>
          <w:tcPr>
            <w:tcW w:w="846" w:type="dxa"/>
            <w:shd w:val="clear" w:color="auto" w:fill="auto"/>
            <w:tcMar>
              <w:left w:w="57" w:type="dxa"/>
              <w:right w:w="57" w:type="dxa"/>
            </w:tcMar>
          </w:tcPr>
          <w:p w14:paraId="1DA1F729" w14:textId="0D4167D5" w:rsidR="009625A4" w:rsidRPr="009625A4" w:rsidRDefault="009625A4" w:rsidP="009625A4">
            <w:pPr>
              <w:spacing w:line="240" w:lineRule="auto"/>
              <w:jc w:val="center"/>
              <w:rPr>
                <w:color w:val="000000"/>
                <w:sz w:val="22"/>
              </w:rPr>
            </w:pPr>
            <w:r w:rsidRPr="009625A4">
              <w:rPr>
                <w:color w:val="000000"/>
                <w:sz w:val="22"/>
              </w:rPr>
              <w:t>3</w:t>
            </w:r>
          </w:p>
        </w:tc>
        <w:tc>
          <w:tcPr>
            <w:tcW w:w="3188" w:type="dxa"/>
            <w:shd w:val="clear" w:color="auto" w:fill="auto"/>
            <w:tcMar>
              <w:left w:w="57" w:type="dxa"/>
              <w:right w:w="57" w:type="dxa"/>
            </w:tcMar>
          </w:tcPr>
          <w:p w14:paraId="09C6F044" w14:textId="77777777" w:rsidR="009625A4" w:rsidRPr="00AE1DEB" w:rsidRDefault="009625A4" w:rsidP="009625A4">
            <w:pPr>
              <w:tabs>
                <w:tab w:val="left" w:pos="558"/>
                <w:tab w:val="left" w:pos="6888"/>
              </w:tabs>
              <w:jc w:val="both"/>
              <w:rPr>
                <w:b/>
                <w:color w:val="000000"/>
                <w:sz w:val="22"/>
              </w:rPr>
            </w:pPr>
            <w:r w:rsidRPr="00AE1DEB">
              <w:rPr>
                <w:b/>
                <w:color w:val="000000"/>
                <w:sz w:val="22"/>
              </w:rPr>
              <w:t>Điều chế một số hệ keo</w:t>
            </w:r>
          </w:p>
          <w:p w14:paraId="2FFC06B1" w14:textId="77777777" w:rsidR="009625A4" w:rsidRPr="00532FA6" w:rsidRDefault="009625A4" w:rsidP="009625A4">
            <w:pPr>
              <w:tabs>
                <w:tab w:val="left" w:pos="558"/>
                <w:tab w:val="left" w:pos="6888"/>
              </w:tabs>
              <w:jc w:val="both"/>
              <w:rPr>
                <w:color w:val="000000"/>
                <w:sz w:val="22"/>
              </w:rPr>
            </w:pPr>
            <w:r w:rsidRPr="00532FA6">
              <w:rPr>
                <w:color w:val="000000"/>
                <w:sz w:val="22"/>
              </w:rPr>
              <w:t>Mục đích</w:t>
            </w:r>
          </w:p>
          <w:p w14:paraId="729991A9" w14:textId="77777777" w:rsidR="009625A4" w:rsidRPr="00532FA6" w:rsidRDefault="009625A4" w:rsidP="009625A4">
            <w:pPr>
              <w:tabs>
                <w:tab w:val="left" w:pos="558"/>
                <w:tab w:val="left" w:pos="6888"/>
              </w:tabs>
              <w:jc w:val="both"/>
              <w:rPr>
                <w:color w:val="000000"/>
                <w:sz w:val="22"/>
              </w:rPr>
            </w:pPr>
            <w:r w:rsidRPr="00532FA6">
              <w:rPr>
                <w:color w:val="000000"/>
                <w:sz w:val="22"/>
              </w:rPr>
              <w:t>Kiến thức lý thuyết</w:t>
            </w:r>
          </w:p>
          <w:p w14:paraId="0875E6AD" w14:textId="77777777" w:rsidR="009625A4" w:rsidRPr="00532FA6" w:rsidRDefault="009625A4" w:rsidP="009625A4">
            <w:pPr>
              <w:tabs>
                <w:tab w:val="left" w:pos="558"/>
                <w:tab w:val="left" w:pos="6888"/>
              </w:tabs>
              <w:jc w:val="both"/>
              <w:rPr>
                <w:i/>
                <w:color w:val="000000"/>
                <w:sz w:val="22"/>
              </w:rPr>
            </w:pPr>
            <w:r w:rsidRPr="00532FA6">
              <w:rPr>
                <w:i/>
                <w:color w:val="000000"/>
                <w:sz w:val="22"/>
              </w:rPr>
              <w:t>Dung dịch keo</w:t>
            </w:r>
          </w:p>
          <w:p w14:paraId="2E1F2C14" w14:textId="77777777" w:rsidR="009625A4" w:rsidRPr="00532FA6" w:rsidRDefault="009625A4" w:rsidP="009625A4">
            <w:pPr>
              <w:tabs>
                <w:tab w:val="left" w:pos="558"/>
                <w:tab w:val="left" w:pos="6888"/>
              </w:tabs>
              <w:jc w:val="both"/>
              <w:rPr>
                <w:i/>
                <w:color w:val="000000"/>
                <w:sz w:val="22"/>
              </w:rPr>
            </w:pPr>
            <w:r w:rsidRPr="00532FA6">
              <w:rPr>
                <w:i/>
                <w:color w:val="000000"/>
                <w:sz w:val="22"/>
              </w:rPr>
              <w:t>Phân loại</w:t>
            </w:r>
          </w:p>
          <w:p w14:paraId="7CEABBB3" w14:textId="77777777" w:rsidR="009625A4" w:rsidRPr="00532FA6" w:rsidRDefault="009625A4" w:rsidP="009625A4">
            <w:pPr>
              <w:tabs>
                <w:tab w:val="left" w:pos="558"/>
                <w:tab w:val="left" w:pos="6888"/>
              </w:tabs>
              <w:jc w:val="both"/>
              <w:rPr>
                <w:color w:val="000000"/>
                <w:sz w:val="22"/>
              </w:rPr>
            </w:pPr>
            <w:r w:rsidRPr="00532FA6">
              <w:rPr>
                <w:color w:val="000000"/>
                <w:sz w:val="22"/>
              </w:rPr>
              <w:t>Dụng cụ hóa chất</w:t>
            </w:r>
          </w:p>
          <w:p w14:paraId="542FCA52" w14:textId="77777777" w:rsidR="009625A4" w:rsidRPr="00532FA6" w:rsidRDefault="009625A4" w:rsidP="009625A4">
            <w:pPr>
              <w:tabs>
                <w:tab w:val="left" w:pos="558"/>
                <w:tab w:val="left" w:pos="6888"/>
              </w:tabs>
              <w:jc w:val="both"/>
              <w:rPr>
                <w:color w:val="000000"/>
                <w:sz w:val="22"/>
              </w:rPr>
            </w:pPr>
            <w:r w:rsidRPr="00532FA6">
              <w:rPr>
                <w:color w:val="000000"/>
                <w:sz w:val="22"/>
              </w:rPr>
              <w:lastRenderedPageBreak/>
              <w:t>Tiến hành thực nghiệm</w:t>
            </w:r>
          </w:p>
          <w:p w14:paraId="48719537" w14:textId="77777777" w:rsidR="009625A4" w:rsidRPr="00532FA6" w:rsidRDefault="009625A4" w:rsidP="009625A4">
            <w:pPr>
              <w:tabs>
                <w:tab w:val="left" w:pos="558"/>
                <w:tab w:val="left" w:pos="6888"/>
              </w:tabs>
              <w:jc w:val="both"/>
              <w:rPr>
                <w:i/>
                <w:color w:val="000000"/>
                <w:sz w:val="22"/>
              </w:rPr>
            </w:pPr>
            <w:r w:rsidRPr="00532FA6">
              <w:rPr>
                <w:i/>
                <w:color w:val="000000"/>
                <w:sz w:val="22"/>
              </w:rPr>
              <w:t>Điều chế dung dịch keo ưa lỏng</w:t>
            </w:r>
          </w:p>
          <w:p w14:paraId="48762843" w14:textId="77777777" w:rsidR="009625A4" w:rsidRPr="00532FA6" w:rsidRDefault="009625A4" w:rsidP="009625A4">
            <w:pPr>
              <w:tabs>
                <w:tab w:val="left" w:pos="558"/>
                <w:tab w:val="left" w:pos="6888"/>
              </w:tabs>
              <w:jc w:val="both"/>
              <w:rPr>
                <w:i/>
                <w:color w:val="000000"/>
                <w:sz w:val="22"/>
              </w:rPr>
            </w:pPr>
            <w:r w:rsidRPr="00532FA6">
              <w:rPr>
                <w:i/>
                <w:color w:val="000000"/>
                <w:sz w:val="22"/>
              </w:rPr>
              <w:t>Điều chế dung dịch keo kị lỏng</w:t>
            </w:r>
          </w:p>
          <w:p w14:paraId="77F35E8A" w14:textId="77777777" w:rsidR="009625A4" w:rsidRPr="00532FA6" w:rsidRDefault="009625A4" w:rsidP="009625A4">
            <w:pPr>
              <w:tabs>
                <w:tab w:val="left" w:pos="558"/>
                <w:tab w:val="left" w:pos="6888"/>
              </w:tabs>
              <w:jc w:val="both"/>
              <w:rPr>
                <w:i/>
                <w:color w:val="000000"/>
                <w:sz w:val="22"/>
              </w:rPr>
            </w:pPr>
            <w:r w:rsidRPr="00532FA6">
              <w:rPr>
                <w:i/>
                <w:color w:val="000000"/>
                <w:sz w:val="22"/>
              </w:rPr>
              <w:t>Điều chế dung dịch keo bằng phương pháp petit hóa</w:t>
            </w:r>
          </w:p>
          <w:p w14:paraId="4E7EC9EB" w14:textId="77777777" w:rsidR="009625A4" w:rsidRPr="00532FA6" w:rsidRDefault="009625A4" w:rsidP="009625A4">
            <w:pPr>
              <w:tabs>
                <w:tab w:val="left" w:pos="558"/>
                <w:tab w:val="left" w:pos="6888"/>
              </w:tabs>
              <w:jc w:val="both"/>
              <w:rPr>
                <w:color w:val="000000"/>
                <w:sz w:val="22"/>
              </w:rPr>
            </w:pPr>
            <w:r w:rsidRPr="00532FA6">
              <w:rPr>
                <w:color w:val="000000"/>
                <w:sz w:val="22"/>
              </w:rPr>
              <w:t>Câu hỏi chuẩn bị</w:t>
            </w:r>
          </w:p>
          <w:p w14:paraId="6993A0C8" w14:textId="71152AE3" w:rsidR="009625A4" w:rsidRPr="00532FA6" w:rsidRDefault="009625A4" w:rsidP="009625A4">
            <w:pPr>
              <w:spacing w:line="240" w:lineRule="auto"/>
              <w:rPr>
                <w:color w:val="000000"/>
                <w:sz w:val="22"/>
              </w:rPr>
            </w:pPr>
            <w:r w:rsidRPr="00532FA6">
              <w:rPr>
                <w:color w:val="000000"/>
                <w:sz w:val="22"/>
              </w:rPr>
              <w:t>Kết quả</w:t>
            </w:r>
          </w:p>
        </w:tc>
        <w:tc>
          <w:tcPr>
            <w:tcW w:w="1058" w:type="dxa"/>
            <w:shd w:val="clear" w:color="auto" w:fill="auto"/>
            <w:tcMar>
              <w:left w:w="57" w:type="dxa"/>
              <w:right w:w="57" w:type="dxa"/>
            </w:tcMar>
          </w:tcPr>
          <w:p w14:paraId="5F8BFE08" w14:textId="328F8316" w:rsidR="009625A4" w:rsidRPr="009625A4" w:rsidRDefault="00DE23AA" w:rsidP="009625A4">
            <w:pPr>
              <w:spacing w:line="240" w:lineRule="auto"/>
              <w:jc w:val="center"/>
              <w:rPr>
                <w:color w:val="000000"/>
                <w:sz w:val="22"/>
              </w:rPr>
            </w:pPr>
            <w:r>
              <w:rPr>
                <w:color w:val="000000"/>
                <w:sz w:val="22"/>
              </w:rPr>
              <w:lastRenderedPageBreak/>
              <w:t xml:space="preserve">a, </w:t>
            </w:r>
            <w:r w:rsidR="009625A4" w:rsidRPr="009625A4">
              <w:rPr>
                <w:color w:val="000000"/>
                <w:sz w:val="22"/>
              </w:rPr>
              <w:t>b, c</w:t>
            </w:r>
          </w:p>
        </w:tc>
        <w:tc>
          <w:tcPr>
            <w:tcW w:w="2274" w:type="dxa"/>
          </w:tcPr>
          <w:p w14:paraId="57F16F4E" w14:textId="6BA22219" w:rsidR="009625A4" w:rsidRPr="009625A4" w:rsidRDefault="009625A4" w:rsidP="00E91D32">
            <w:pPr>
              <w:spacing w:line="240" w:lineRule="auto"/>
              <w:jc w:val="center"/>
              <w:rPr>
                <w:color w:val="000000"/>
                <w:sz w:val="22"/>
              </w:rPr>
            </w:pPr>
            <w:r w:rsidRPr="009625A4">
              <w:rPr>
                <w:color w:val="000000"/>
                <w:sz w:val="22"/>
              </w:rPr>
              <w:t>Giảng dạy với thí nghiệm minh họa</w:t>
            </w:r>
            <w:r w:rsidR="00E91D32">
              <w:rPr>
                <w:color w:val="000000"/>
                <w:sz w:val="22"/>
              </w:rPr>
              <w:t xml:space="preserve">, và thảo luận </w:t>
            </w:r>
            <w:r>
              <w:rPr>
                <w:color w:val="000000"/>
                <w:sz w:val="22"/>
              </w:rPr>
              <w:t>qua Google meet</w:t>
            </w:r>
          </w:p>
        </w:tc>
        <w:tc>
          <w:tcPr>
            <w:tcW w:w="2410" w:type="dxa"/>
            <w:shd w:val="clear" w:color="auto" w:fill="auto"/>
            <w:tcMar>
              <w:left w:w="57" w:type="dxa"/>
              <w:right w:w="57" w:type="dxa"/>
            </w:tcMar>
          </w:tcPr>
          <w:p w14:paraId="5E2EC0D7" w14:textId="29AC0983" w:rsidR="00E91D32" w:rsidRDefault="00E91D32" w:rsidP="00E91D32">
            <w:pPr>
              <w:rPr>
                <w:color w:val="000000"/>
                <w:sz w:val="22"/>
              </w:rPr>
            </w:pPr>
            <w:r w:rsidRPr="009625A4">
              <w:rPr>
                <w:color w:val="000000"/>
                <w:sz w:val="22"/>
              </w:rPr>
              <w:t>-</w:t>
            </w:r>
            <w:r>
              <w:rPr>
                <w:color w:val="000000"/>
                <w:sz w:val="22"/>
              </w:rPr>
              <w:t xml:space="preserve"> </w:t>
            </w:r>
            <w:r w:rsidRPr="009625A4">
              <w:rPr>
                <w:color w:val="000000"/>
                <w:sz w:val="22"/>
              </w:rPr>
              <w:t>S</w:t>
            </w:r>
            <w:r w:rsidR="00DD3A65">
              <w:rPr>
                <w:color w:val="000000"/>
                <w:sz w:val="22"/>
              </w:rPr>
              <w:t>inh viên tham khảo</w:t>
            </w:r>
            <w:r>
              <w:rPr>
                <w:color w:val="000000"/>
                <w:sz w:val="22"/>
              </w:rPr>
              <w:t xml:space="preserve"> tài liệu</w:t>
            </w:r>
            <w:r w:rsidRPr="009625A4">
              <w:rPr>
                <w:color w:val="000000"/>
                <w:sz w:val="22"/>
              </w:rPr>
              <w:t xml:space="preserve"> trước buổi học</w:t>
            </w:r>
            <w:r>
              <w:rPr>
                <w:color w:val="000000"/>
                <w:sz w:val="22"/>
              </w:rPr>
              <w:t>.</w:t>
            </w:r>
          </w:p>
          <w:p w14:paraId="42A8D1F2" w14:textId="62AB9088" w:rsidR="00E91D32" w:rsidRDefault="00E91D32" w:rsidP="00E91D32">
            <w:pPr>
              <w:rPr>
                <w:color w:val="000000"/>
                <w:sz w:val="22"/>
              </w:rPr>
            </w:pPr>
            <w:r>
              <w:rPr>
                <w:color w:val="000000"/>
                <w:sz w:val="22"/>
              </w:rPr>
              <w:t xml:space="preserve">- </w:t>
            </w:r>
            <w:r w:rsidR="00102D4D">
              <w:rPr>
                <w:color w:val="000000"/>
                <w:sz w:val="22"/>
              </w:rPr>
              <w:t>Quan sát</w:t>
            </w:r>
            <w:r w:rsidRPr="009625A4">
              <w:rPr>
                <w:color w:val="000000"/>
                <w:sz w:val="22"/>
              </w:rPr>
              <w:t xml:space="preserve"> các </w:t>
            </w:r>
            <w:r>
              <w:rPr>
                <w:color w:val="000000"/>
                <w:sz w:val="22"/>
              </w:rPr>
              <w:t xml:space="preserve">thí nghiệm qua </w:t>
            </w:r>
            <w:r w:rsidR="00532FA6">
              <w:rPr>
                <w:color w:val="000000"/>
                <w:sz w:val="22"/>
              </w:rPr>
              <w:t>video</w:t>
            </w:r>
            <w:r>
              <w:rPr>
                <w:color w:val="000000"/>
                <w:sz w:val="22"/>
              </w:rPr>
              <w:t xml:space="preserve"> và hình ảnh.</w:t>
            </w:r>
          </w:p>
          <w:p w14:paraId="618B0296" w14:textId="77777777" w:rsidR="00E91D32" w:rsidRDefault="00E91D32" w:rsidP="00E91D32">
            <w:pPr>
              <w:rPr>
                <w:color w:val="000000"/>
                <w:sz w:val="22"/>
              </w:rPr>
            </w:pPr>
            <w:r>
              <w:rPr>
                <w:color w:val="000000"/>
                <w:sz w:val="22"/>
              </w:rPr>
              <w:lastRenderedPageBreak/>
              <w:t>- Viết báo cáo dựa trên các kết quả của bài thực hành, nộp qua Elearning</w:t>
            </w:r>
          </w:p>
          <w:p w14:paraId="6447F05B" w14:textId="77777777" w:rsidR="009625A4" w:rsidRPr="009625A4" w:rsidRDefault="009625A4" w:rsidP="009625A4">
            <w:pPr>
              <w:spacing w:line="240" w:lineRule="auto"/>
              <w:jc w:val="center"/>
              <w:rPr>
                <w:color w:val="000000"/>
                <w:sz w:val="22"/>
              </w:rPr>
            </w:pPr>
          </w:p>
        </w:tc>
      </w:tr>
      <w:tr w:rsidR="009625A4" w:rsidRPr="009625A4" w14:paraId="1A9C25C3" w14:textId="77777777" w:rsidTr="00AE1DEB">
        <w:trPr>
          <w:trHeight w:val="310"/>
          <w:jc w:val="center"/>
        </w:trPr>
        <w:tc>
          <w:tcPr>
            <w:tcW w:w="846" w:type="dxa"/>
            <w:shd w:val="clear" w:color="auto" w:fill="auto"/>
            <w:tcMar>
              <w:left w:w="57" w:type="dxa"/>
              <w:right w:w="57" w:type="dxa"/>
            </w:tcMar>
          </w:tcPr>
          <w:p w14:paraId="4C885237" w14:textId="448A70DF" w:rsidR="009625A4" w:rsidRPr="009625A4" w:rsidRDefault="009625A4" w:rsidP="009625A4">
            <w:pPr>
              <w:spacing w:line="240" w:lineRule="auto"/>
              <w:jc w:val="center"/>
              <w:rPr>
                <w:color w:val="000000"/>
                <w:sz w:val="22"/>
              </w:rPr>
            </w:pPr>
            <w:r w:rsidRPr="009625A4">
              <w:rPr>
                <w:color w:val="000000"/>
                <w:sz w:val="22"/>
              </w:rPr>
              <w:lastRenderedPageBreak/>
              <w:t>4</w:t>
            </w:r>
          </w:p>
        </w:tc>
        <w:tc>
          <w:tcPr>
            <w:tcW w:w="3188" w:type="dxa"/>
            <w:shd w:val="clear" w:color="auto" w:fill="auto"/>
            <w:tcMar>
              <w:left w:w="57" w:type="dxa"/>
              <w:right w:w="57" w:type="dxa"/>
            </w:tcMar>
          </w:tcPr>
          <w:p w14:paraId="541B4398" w14:textId="77777777" w:rsidR="009625A4" w:rsidRPr="00AE1DEB" w:rsidRDefault="009625A4" w:rsidP="009625A4">
            <w:pPr>
              <w:tabs>
                <w:tab w:val="left" w:pos="558"/>
                <w:tab w:val="left" w:pos="6888"/>
              </w:tabs>
              <w:jc w:val="both"/>
              <w:rPr>
                <w:b/>
                <w:color w:val="000000"/>
                <w:sz w:val="22"/>
              </w:rPr>
            </w:pPr>
            <w:r w:rsidRPr="00AE1DEB">
              <w:rPr>
                <w:b/>
                <w:color w:val="000000"/>
                <w:sz w:val="22"/>
              </w:rPr>
              <w:t>Khảo sát tính bền của hệ keo</w:t>
            </w:r>
          </w:p>
          <w:p w14:paraId="34FD053F" w14:textId="77777777" w:rsidR="009625A4" w:rsidRPr="00532FA6" w:rsidRDefault="009625A4" w:rsidP="009625A4">
            <w:pPr>
              <w:tabs>
                <w:tab w:val="left" w:pos="558"/>
                <w:tab w:val="left" w:pos="6888"/>
              </w:tabs>
              <w:jc w:val="both"/>
              <w:rPr>
                <w:color w:val="000000"/>
                <w:sz w:val="22"/>
              </w:rPr>
            </w:pPr>
            <w:r w:rsidRPr="00532FA6">
              <w:rPr>
                <w:color w:val="000000"/>
                <w:sz w:val="22"/>
              </w:rPr>
              <w:t>Mục đích</w:t>
            </w:r>
          </w:p>
          <w:p w14:paraId="69BF125C" w14:textId="77777777" w:rsidR="009625A4" w:rsidRPr="00532FA6" w:rsidRDefault="009625A4" w:rsidP="009625A4">
            <w:pPr>
              <w:tabs>
                <w:tab w:val="left" w:pos="558"/>
                <w:tab w:val="left" w:pos="6888"/>
              </w:tabs>
              <w:jc w:val="both"/>
              <w:rPr>
                <w:color w:val="000000"/>
                <w:sz w:val="22"/>
              </w:rPr>
            </w:pPr>
            <w:r w:rsidRPr="00532FA6">
              <w:rPr>
                <w:color w:val="000000"/>
                <w:sz w:val="22"/>
              </w:rPr>
              <w:t>Kiến thức lý thuyết</w:t>
            </w:r>
          </w:p>
          <w:p w14:paraId="62303068" w14:textId="77777777" w:rsidR="009625A4" w:rsidRPr="00532FA6" w:rsidRDefault="009625A4" w:rsidP="009625A4">
            <w:pPr>
              <w:tabs>
                <w:tab w:val="left" w:pos="558"/>
                <w:tab w:val="left" w:pos="6888"/>
              </w:tabs>
              <w:jc w:val="both"/>
              <w:rPr>
                <w:i/>
                <w:color w:val="000000"/>
                <w:sz w:val="22"/>
              </w:rPr>
            </w:pPr>
            <w:r w:rsidRPr="00532FA6">
              <w:rPr>
                <w:i/>
                <w:color w:val="000000"/>
                <w:sz w:val="22"/>
              </w:rPr>
              <w:t>Hiện tượng keo tụ</w:t>
            </w:r>
          </w:p>
          <w:p w14:paraId="6DBDEF94" w14:textId="77777777" w:rsidR="009625A4" w:rsidRPr="00532FA6" w:rsidRDefault="009625A4" w:rsidP="009625A4">
            <w:pPr>
              <w:tabs>
                <w:tab w:val="left" w:pos="558"/>
                <w:tab w:val="left" w:pos="6888"/>
              </w:tabs>
              <w:jc w:val="both"/>
              <w:rPr>
                <w:i/>
                <w:color w:val="000000"/>
                <w:sz w:val="22"/>
              </w:rPr>
            </w:pPr>
            <w:r w:rsidRPr="00532FA6">
              <w:rPr>
                <w:i/>
                <w:color w:val="000000"/>
                <w:sz w:val="22"/>
              </w:rPr>
              <w:t>Hiện tượng bảo vệ</w:t>
            </w:r>
          </w:p>
          <w:p w14:paraId="2A9CECE4" w14:textId="77777777" w:rsidR="009625A4" w:rsidRPr="00532FA6" w:rsidRDefault="009625A4" w:rsidP="009625A4">
            <w:pPr>
              <w:tabs>
                <w:tab w:val="left" w:pos="558"/>
                <w:tab w:val="left" w:pos="6888"/>
              </w:tabs>
              <w:jc w:val="both"/>
              <w:rPr>
                <w:color w:val="000000"/>
                <w:sz w:val="22"/>
              </w:rPr>
            </w:pPr>
            <w:r w:rsidRPr="00532FA6">
              <w:rPr>
                <w:color w:val="000000"/>
                <w:sz w:val="22"/>
              </w:rPr>
              <w:t>Dụng cụ hóa chất</w:t>
            </w:r>
          </w:p>
          <w:p w14:paraId="61389E80" w14:textId="77777777" w:rsidR="009625A4" w:rsidRPr="00532FA6" w:rsidRDefault="009625A4" w:rsidP="009625A4">
            <w:pPr>
              <w:tabs>
                <w:tab w:val="left" w:pos="558"/>
                <w:tab w:val="left" w:pos="6888"/>
              </w:tabs>
              <w:jc w:val="both"/>
              <w:rPr>
                <w:color w:val="000000"/>
                <w:sz w:val="22"/>
              </w:rPr>
            </w:pPr>
            <w:r w:rsidRPr="00532FA6">
              <w:rPr>
                <w:color w:val="000000"/>
                <w:sz w:val="22"/>
              </w:rPr>
              <w:t>Tiến hành thực nghiệm</w:t>
            </w:r>
          </w:p>
          <w:p w14:paraId="54256CC4" w14:textId="77777777" w:rsidR="009625A4" w:rsidRPr="00532FA6" w:rsidRDefault="009625A4" w:rsidP="009625A4">
            <w:pPr>
              <w:rPr>
                <w:i/>
                <w:sz w:val="22"/>
              </w:rPr>
            </w:pPr>
            <w:r w:rsidRPr="00532FA6">
              <w:rPr>
                <w:i/>
                <w:sz w:val="22"/>
              </w:rPr>
              <w:t>Chế tạo keo Fe(OH)</w:t>
            </w:r>
            <w:r w:rsidRPr="00532FA6">
              <w:rPr>
                <w:i/>
                <w:sz w:val="22"/>
                <w:vertAlign w:val="subscript"/>
              </w:rPr>
              <w:t>3</w:t>
            </w:r>
            <w:r w:rsidRPr="00532FA6">
              <w:rPr>
                <w:i/>
                <w:sz w:val="22"/>
              </w:rPr>
              <w:t xml:space="preserve"> bằng phản ứng thủy phân</w:t>
            </w:r>
          </w:p>
          <w:p w14:paraId="3ACA73FE" w14:textId="77777777" w:rsidR="009625A4" w:rsidRPr="00532FA6" w:rsidRDefault="009625A4" w:rsidP="009625A4">
            <w:pPr>
              <w:rPr>
                <w:i/>
                <w:sz w:val="22"/>
              </w:rPr>
            </w:pPr>
            <w:r w:rsidRPr="00532FA6">
              <w:rPr>
                <w:i/>
                <w:sz w:val="22"/>
              </w:rPr>
              <w:t>Xác định ngưỡng keo tụ của keo Fe(OH)</w:t>
            </w:r>
            <w:r w:rsidRPr="00532FA6">
              <w:rPr>
                <w:i/>
                <w:sz w:val="22"/>
                <w:vertAlign w:val="subscript"/>
              </w:rPr>
              <w:t>3</w:t>
            </w:r>
            <w:r w:rsidRPr="00532FA6">
              <w:rPr>
                <w:i/>
                <w:sz w:val="22"/>
              </w:rPr>
              <w:t xml:space="preserve"> bằng Na</w:t>
            </w:r>
            <w:r w:rsidRPr="00532FA6">
              <w:rPr>
                <w:i/>
                <w:sz w:val="22"/>
                <w:vertAlign w:val="subscript"/>
              </w:rPr>
              <w:t>2</w:t>
            </w:r>
            <w:r w:rsidRPr="00532FA6">
              <w:rPr>
                <w:i/>
                <w:sz w:val="22"/>
              </w:rPr>
              <w:t>SO</w:t>
            </w:r>
            <w:r w:rsidRPr="00532FA6">
              <w:rPr>
                <w:i/>
                <w:sz w:val="22"/>
                <w:vertAlign w:val="subscript"/>
              </w:rPr>
              <w:t>4</w:t>
            </w:r>
          </w:p>
          <w:p w14:paraId="03D0BA7C" w14:textId="77777777" w:rsidR="009625A4" w:rsidRPr="00532FA6" w:rsidRDefault="009625A4" w:rsidP="009625A4">
            <w:pPr>
              <w:jc w:val="both"/>
              <w:rPr>
                <w:b/>
                <w:sz w:val="22"/>
                <w:vertAlign w:val="subscript"/>
              </w:rPr>
            </w:pPr>
            <w:r w:rsidRPr="00532FA6">
              <w:rPr>
                <w:i/>
                <w:sz w:val="22"/>
              </w:rPr>
              <w:t>Xác định số bảo vệ của gelatin đối với dung dịch keo Fe(OH)</w:t>
            </w:r>
            <w:r w:rsidRPr="00532FA6">
              <w:rPr>
                <w:i/>
                <w:sz w:val="22"/>
                <w:vertAlign w:val="subscript"/>
              </w:rPr>
              <w:t>3</w:t>
            </w:r>
          </w:p>
          <w:p w14:paraId="798EC70A" w14:textId="77777777" w:rsidR="009625A4" w:rsidRPr="00532FA6" w:rsidRDefault="009625A4" w:rsidP="009625A4">
            <w:pPr>
              <w:tabs>
                <w:tab w:val="left" w:pos="558"/>
                <w:tab w:val="left" w:pos="6888"/>
              </w:tabs>
              <w:jc w:val="both"/>
              <w:rPr>
                <w:color w:val="000000"/>
                <w:sz w:val="22"/>
              </w:rPr>
            </w:pPr>
            <w:r w:rsidRPr="00532FA6">
              <w:rPr>
                <w:color w:val="000000"/>
                <w:sz w:val="22"/>
              </w:rPr>
              <w:t>Câu hỏi chuẩn bị</w:t>
            </w:r>
          </w:p>
          <w:p w14:paraId="24C6E964" w14:textId="7576B9F9" w:rsidR="009625A4" w:rsidRPr="00532FA6" w:rsidRDefault="009625A4" w:rsidP="009625A4">
            <w:pPr>
              <w:spacing w:line="240" w:lineRule="auto"/>
              <w:rPr>
                <w:color w:val="000000"/>
                <w:sz w:val="22"/>
              </w:rPr>
            </w:pPr>
            <w:r w:rsidRPr="00532FA6">
              <w:rPr>
                <w:color w:val="000000"/>
                <w:sz w:val="22"/>
              </w:rPr>
              <w:t>Kết quả</w:t>
            </w:r>
          </w:p>
        </w:tc>
        <w:tc>
          <w:tcPr>
            <w:tcW w:w="1058" w:type="dxa"/>
            <w:shd w:val="clear" w:color="auto" w:fill="auto"/>
            <w:tcMar>
              <w:left w:w="57" w:type="dxa"/>
              <w:right w:w="57" w:type="dxa"/>
            </w:tcMar>
          </w:tcPr>
          <w:p w14:paraId="7DF459E5" w14:textId="492C6781" w:rsidR="009625A4" w:rsidRPr="009625A4" w:rsidRDefault="00DE23AA" w:rsidP="009625A4">
            <w:pPr>
              <w:spacing w:line="240" w:lineRule="auto"/>
              <w:jc w:val="center"/>
              <w:rPr>
                <w:color w:val="000000"/>
                <w:sz w:val="22"/>
              </w:rPr>
            </w:pPr>
            <w:r>
              <w:rPr>
                <w:color w:val="000000"/>
                <w:sz w:val="22"/>
              </w:rPr>
              <w:t xml:space="preserve">a, </w:t>
            </w:r>
            <w:r w:rsidR="009625A4" w:rsidRPr="009625A4">
              <w:rPr>
                <w:color w:val="000000"/>
                <w:sz w:val="22"/>
              </w:rPr>
              <w:t>b, c</w:t>
            </w:r>
          </w:p>
        </w:tc>
        <w:tc>
          <w:tcPr>
            <w:tcW w:w="2274" w:type="dxa"/>
          </w:tcPr>
          <w:p w14:paraId="1C48E128" w14:textId="450DDF7E" w:rsidR="009625A4" w:rsidRPr="009625A4" w:rsidRDefault="009625A4" w:rsidP="00E91D32">
            <w:pPr>
              <w:spacing w:line="240" w:lineRule="auto"/>
              <w:jc w:val="center"/>
              <w:rPr>
                <w:color w:val="000000"/>
                <w:sz w:val="22"/>
              </w:rPr>
            </w:pPr>
            <w:r w:rsidRPr="009625A4">
              <w:rPr>
                <w:color w:val="000000"/>
                <w:sz w:val="22"/>
              </w:rPr>
              <w:t>Giảng dạy với thí nghiệm minh họa</w:t>
            </w:r>
            <w:r w:rsidR="00E91D32">
              <w:rPr>
                <w:color w:val="000000"/>
                <w:sz w:val="22"/>
              </w:rPr>
              <w:t xml:space="preserve">, và thảo luận </w:t>
            </w:r>
            <w:r>
              <w:rPr>
                <w:color w:val="000000"/>
                <w:sz w:val="22"/>
              </w:rPr>
              <w:t>qua Google meet</w:t>
            </w:r>
          </w:p>
        </w:tc>
        <w:tc>
          <w:tcPr>
            <w:tcW w:w="2410" w:type="dxa"/>
            <w:shd w:val="clear" w:color="auto" w:fill="auto"/>
            <w:tcMar>
              <w:left w:w="57" w:type="dxa"/>
              <w:right w:w="57" w:type="dxa"/>
            </w:tcMar>
          </w:tcPr>
          <w:p w14:paraId="46B2111C" w14:textId="3193FB83" w:rsidR="00E91D32" w:rsidRDefault="00E91D32" w:rsidP="00E91D32">
            <w:pPr>
              <w:rPr>
                <w:color w:val="000000"/>
                <w:sz w:val="22"/>
              </w:rPr>
            </w:pPr>
            <w:r w:rsidRPr="009625A4">
              <w:rPr>
                <w:color w:val="000000"/>
                <w:sz w:val="22"/>
              </w:rPr>
              <w:t>-</w:t>
            </w:r>
            <w:r>
              <w:rPr>
                <w:color w:val="000000"/>
                <w:sz w:val="22"/>
              </w:rPr>
              <w:t xml:space="preserve"> </w:t>
            </w:r>
            <w:r w:rsidRPr="009625A4">
              <w:rPr>
                <w:color w:val="000000"/>
                <w:sz w:val="22"/>
              </w:rPr>
              <w:t>S</w:t>
            </w:r>
            <w:r w:rsidR="00DD3A65">
              <w:rPr>
                <w:color w:val="000000"/>
                <w:sz w:val="22"/>
              </w:rPr>
              <w:t>inh viên tham khảo</w:t>
            </w:r>
            <w:r>
              <w:rPr>
                <w:color w:val="000000"/>
                <w:sz w:val="22"/>
              </w:rPr>
              <w:t xml:space="preserve"> tài liệu</w:t>
            </w:r>
            <w:r w:rsidRPr="009625A4">
              <w:rPr>
                <w:color w:val="000000"/>
                <w:sz w:val="22"/>
              </w:rPr>
              <w:t xml:space="preserve"> trước buổi học</w:t>
            </w:r>
            <w:r>
              <w:rPr>
                <w:color w:val="000000"/>
                <w:sz w:val="22"/>
              </w:rPr>
              <w:t>.</w:t>
            </w:r>
          </w:p>
          <w:p w14:paraId="38472C20" w14:textId="76F7612B" w:rsidR="00E91D32" w:rsidRDefault="00E91D32" w:rsidP="00E91D32">
            <w:pPr>
              <w:rPr>
                <w:color w:val="000000"/>
                <w:sz w:val="22"/>
              </w:rPr>
            </w:pPr>
            <w:r>
              <w:rPr>
                <w:color w:val="000000"/>
                <w:sz w:val="22"/>
              </w:rPr>
              <w:t xml:space="preserve">- </w:t>
            </w:r>
            <w:r w:rsidR="00102D4D">
              <w:rPr>
                <w:color w:val="000000"/>
                <w:sz w:val="22"/>
              </w:rPr>
              <w:t>Quan sát</w:t>
            </w:r>
            <w:r w:rsidRPr="009625A4">
              <w:rPr>
                <w:color w:val="000000"/>
                <w:sz w:val="22"/>
              </w:rPr>
              <w:t xml:space="preserve"> các </w:t>
            </w:r>
            <w:r>
              <w:rPr>
                <w:color w:val="000000"/>
                <w:sz w:val="22"/>
              </w:rPr>
              <w:t xml:space="preserve">thí nghiệm qua </w:t>
            </w:r>
            <w:r w:rsidR="00532FA6">
              <w:rPr>
                <w:color w:val="000000"/>
                <w:sz w:val="22"/>
              </w:rPr>
              <w:t>video</w:t>
            </w:r>
            <w:r>
              <w:rPr>
                <w:color w:val="000000"/>
                <w:sz w:val="22"/>
              </w:rPr>
              <w:t xml:space="preserve"> và hình ảnh.</w:t>
            </w:r>
          </w:p>
          <w:p w14:paraId="1D749002" w14:textId="77777777" w:rsidR="00E91D32" w:rsidRDefault="00E91D32" w:rsidP="00E91D32">
            <w:pPr>
              <w:rPr>
                <w:color w:val="000000"/>
                <w:sz w:val="22"/>
              </w:rPr>
            </w:pPr>
            <w:r>
              <w:rPr>
                <w:color w:val="000000"/>
                <w:sz w:val="22"/>
              </w:rPr>
              <w:t>- Viết báo cáo dựa trên các kết quả của bài thực hành, nộp qua Elearning</w:t>
            </w:r>
          </w:p>
          <w:p w14:paraId="32F275C0" w14:textId="77777777" w:rsidR="009625A4" w:rsidRPr="009625A4" w:rsidRDefault="009625A4" w:rsidP="009625A4">
            <w:pPr>
              <w:spacing w:line="240" w:lineRule="auto"/>
              <w:jc w:val="center"/>
              <w:rPr>
                <w:color w:val="000000"/>
                <w:sz w:val="22"/>
              </w:rPr>
            </w:pPr>
          </w:p>
        </w:tc>
      </w:tr>
      <w:tr w:rsidR="009625A4" w:rsidRPr="009625A4" w14:paraId="7393A3CD" w14:textId="77777777" w:rsidTr="00AE1DEB">
        <w:trPr>
          <w:trHeight w:val="577"/>
          <w:jc w:val="center"/>
        </w:trPr>
        <w:tc>
          <w:tcPr>
            <w:tcW w:w="846" w:type="dxa"/>
            <w:shd w:val="clear" w:color="auto" w:fill="auto"/>
            <w:tcMar>
              <w:left w:w="57" w:type="dxa"/>
              <w:right w:w="57" w:type="dxa"/>
            </w:tcMar>
          </w:tcPr>
          <w:p w14:paraId="28B674B1" w14:textId="259B1901" w:rsidR="009625A4" w:rsidRPr="009625A4" w:rsidRDefault="009625A4" w:rsidP="009625A4">
            <w:pPr>
              <w:spacing w:line="240" w:lineRule="auto"/>
              <w:jc w:val="center"/>
              <w:rPr>
                <w:color w:val="000000"/>
                <w:sz w:val="22"/>
              </w:rPr>
            </w:pPr>
            <w:r w:rsidRPr="009625A4">
              <w:rPr>
                <w:color w:val="000000"/>
                <w:sz w:val="22"/>
              </w:rPr>
              <w:t>5</w:t>
            </w:r>
          </w:p>
        </w:tc>
        <w:tc>
          <w:tcPr>
            <w:tcW w:w="3188" w:type="dxa"/>
            <w:shd w:val="clear" w:color="auto" w:fill="auto"/>
            <w:tcMar>
              <w:left w:w="57" w:type="dxa"/>
              <w:right w:w="57" w:type="dxa"/>
            </w:tcMar>
          </w:tcPr>
          <w:p w14:paraId="66C982A9" w14:textId="77777777" w:rsidR="009625A4" w:rsidRPr="00AE1DEB" w:rsidRDefault="009625A4" w:rsidP="009625A4">
            <w:pPr>
              <w:tabs>
                <w:tab w:val="left" w:pos="558"/>
                <w:tab w:val="left" w:pos="6888"/>
              </w:tabs>
              <w:jc w:val="both"/>
              <w:rPr>
                <w:b/>
                <w:color w:val="000000"/>
                <w:sz w:val="22"/>
              </w:rPr>
            </w:pPr>
            <w:r w:rsidRPr="00AE1DEB">
              <w:rPr>
                <w:b/>
                <w:color w:val="000000"/>
                <w:sz w:val="22"/>
              </w:rPr>
              <w:t>Điểm đẳng điện của dung dịch protein</w:t>
            </w:r>
          </w:p>
          <w:p w14:paraId="5BA67B50" w14:textId="77777777" w:rsidR="009625A4" w:rsidRPr="00532FA6" w:rsidRDefault="009625A4" w:rsidP="009625A4">
            <w:pPr>
              <w:tabs>
                <w:tab w:val="left" w:pos="558"/>
                <w:tab w:val="left" w:pos="6888"/>
              </w:tabs>
              <w:jc w:val="both"/>
              <w:rPr>
                <w:color w:val="000000"/>
                <w:sz w:val="22"/>
              </w:rPr>
            </w:pPr>
            <w:r w:rsidRPr="00532FA6">
              <w:rPr>
                <w:color w:val="000000"/>
                <w:sz w:val="22"/>
              </w:rPr>
              <w:t>Mục đích</w:t>
            </w:r>
          </w:p>
          <w:p w14:paraId="1CD597D0" w14:textId="77777777" w:rsidR="009625A4" w:rsidRPr="00532FA6" w:rsidRDefault="009625A4" w:rsidP="009625A4">
            <w:pPr>
              <w:tabs>
                <w:tab w:val="left" w:pos="558"/>
                <w:tab w:val="left" w:pos="6888"/>
              </w:tabs>
              <w:jc w:val="both"/>
              <w:rPr>
                <w:color w:val="000000"/>
                <w:sz w:val="22"/>
              </w:rPr>
            </w:pPr>
            <w:r w:rsidRPr="00532FA6">
              <w:rPr>
                <w:color w:val="000000"/>
                <w:sz w:val="22"/>
              </w:rPr>
              <w:t>Kiến thức lý thuyết</w:t>
            </w:r>
          </w:p>
          <w:p w14:paraId="492DC1AE" w14:textId="77777777" w:rsidR="009625A4" w:rsidRPr="00532FA6" w:rsidRDefault="009625A4" w:rsidP="009625A4">
            <w:pPr>
              <w:tabs>
                <w:tab w:val="left" w:pos="558"/>
                <w:tab w:val="left" w:pos="6888"/>
              </w:tabs>
              <w:jc w:val="both"/>
              <w:rPr>
                <w:i/>
                <w:color w:val="000000"/>
                <w:sz w:val="22"/>
              </w:rPr>
            </w:pPr>
            <w:r w:rsidRPr="00532FA6">
              <w:rPr>
                <w:i/>
                <w:color w:val="000000"/>
                <w:sz w:val="22"/>
              </w:rPr>
              <w:t>Điểm đẳng điện</w:t>
            </w:r>
          </w:p>
          <w:p w14:paraId="7B6C161C" w14:textId="77777777" w:rsidR="009625A4" w:rsidRPr="00532FA6" w:rsidRDefault="009625A4" w:rsidP="009625A4">
            <w:pPr>
              <w:tabs>
                <w:tab w:val="left" w:pos="558"/>
                <w:tab w:val="left" w:pos="6888"/>
              </w:tabs>
              <w:jc w:val="both"/>
              <w:rPr>
                <w:i/>
                <w:color w:val="000000"/>
                <w:sz w:val="22"/>
              </w:rPr>
            </w:pPr>
            <w:r w:rsidRPr="00532FA6">
              <w:rPr>
                <w:i/>
                <w:color w:val="000000"/>
                <w:sz w:val="22"/>
              </w:rPr>
              <w:t>Casein</w:t>
            </w:r>
          </w:p>
          <w:p w14:paraId="7C993192" w14:textId="77777777" w:rsidR="009625A4" w:rsidRPr="00532FA6" w:rsidRDefault="009625A4" w:rsidP="009625A4">
            <w:pPr>
              <w:tabs>
                <w:tab w:val="left" w:pos="558"/>
                <w:tab w:val="left" w:pos="6888"/>
              </w:tabs>
              <w:jc w:val="both"/>
              <w:rPr>
                <w:color w:val="000000"/>
                <w:sz w:val="22"/>
              </w:rPr>
            </w:pPr>
            <w:r w:rsidRPr="00532FA6">
              <w:rPr>
                <w:color w:val="000000"/>
                <w:sz w:val="22"/>
              </w:rPr>
              <w:t>Dụng cụ hóa chất</w:t>
            </w:r>
          </w:p>
          <w:p w14:paraId="1C0FA28E" w14:textId="77777777" w:rsidR="009625A4" w:rsidRPr="00532FA6" w:rsidRDefault="009625A4" w:rsidP="009625A4">
            <w:pPr>
              <w:tabs>
                <w:tab w:val="left" w:pos="558"/>
                <w:tab w:val="left" w:pos="6888"/>
              </w:tabs>
              <w:jc w:val="both"/>
              <w:rPr>
                <w:color w:val="000000"/>
                <w:sz w:val="22"/>
              </w:rPr>
            </w:pPr>
            <w:r w:rsidRPr="00532FA6">
              <w:rPr>
                <w:color w:val="000000"/>
                <w:sz w:val="22"/>
              </w:rPr>
              <w:t>Tiến hành thực nghiệm</w:t>
            </w:r>
          </w:p>
          <w:p w14:paraId="1EDBE673" w14:textId="77777777" w:rsidR="009625A4" w:rsidRPr="00532FA6" w:rsidRDefault="009625A4" w:rsidP="009625A4">
            <w:pPr>
              <w:tabs>
                <w:tab w:val="left" w:pos="558"/>
                <w:tab w:val="left" w:pos="6888"/>
              </w:tabs>
              <w:jc w:val="both"/>
              <w:rPr>
                <w:i/>
                <w:color w:val="000000"/>
                <w:sz w:val="22"/>
              </w:rPr>
            </w:pPr>
            <w:r w:rsidRPr="00532FA6">
              <w:rPr>
                <w:i/>
                <w:color w:val="000000"/>
                <w:sz w:val="22"/>
              </w:rPr>
              <w:t>Pha các dung dịch</w:t>
            </w:r>
          </w:p>
          <w:p w14:paraId="75247A7A" w14:textId="77777777" w:rsidR="009625A4" w:rsidRPr="00532FA6" w:rsidRDefault="009625A4" w:rsidP="009625A4">
            <w:pPr>
              <w:tabs>
                <w:tab w:val="left" w:pos="558"/>
                <w:tab w:val="left" w:pos="6888"/>
              </w:tabs>
              <w:jc w:val="both"/>
              <w:rPr>
                <w:i/>
                <w:color w:val="000000"/>
                <w:sz w:val="22"/>
              </w:rPr>
            </w:pPr>
            <w:r w:rsidRPr="00532FA6">
              <w:rPr>
                <w:i/>
                <w:color w:val="000000"/>
                <w:sz w:val="22"/>
              </w:rPr>
              <w:t>Đo pH các dung dịch</w:t>
            </w:r>
          </w:p>
          <w:p w14:paraId="137B9D13" w14:textId="77777777" w:rsidR="009625A4" w:rsidRPr="00532FA6" w:rsidRDefault="009625A4" w:rsidP="009625A4">
            <w:pPr>
              <w:tabs>
                <w:tab w:val="left" w:pos="558"/>
                <w:tab w:val="left" w:pos="6888"/>
              </w:tabs>
              <w:jc w:val="both"/>
              <w:rPr>
                <w:color w:val="000000"/>
                <w:sz w:val="22"/>
              </w:rPr>
            </w:pPr>
            <w:r w:rsidRPr="00532FA6">
              <w:rPr>
                <w:color w:val="000000"/>
                <w:sz w:val="22"/>
              </w:rPr>
              <w:t>Câu hỏi chuẩn bị</w:t>
            </w:r>
          </w:p>
          <w:p w14:paraId="7AA77740" w14:textId="08459408" w:rsidR="009625A4" w:rsidRPr="00532FA6" w:rsidRDefault="009625A4" w:rsidP="009625A4">
            <w:pPr>
              <w:spacing w:line="240" w:lineRule="auto"/>
              <w:rPr>
                <w:color w:val="000000"/>
                <w:sz w:val="22"/>
              </w:rPr>
            </w:pPr>
            <w:r w:rsidRPr="00532FA6">
              <w:rPr>
                <w:color w:val="000000"/>
                <w:sz w:val="22"/>
              </w:rPr>
              <w:t>Kết quả</w:t>
            </w:r>
          </w:p>
        </w:tc>
        <w:tc>
          <w:tcPr>
            <w:tcW w:w="1058" w:type="dxa"/>
            <w:shd w:val="clear" w:color="auto" w:fill="auto"/>
            <w:tcMar>
              <w:left w:w="57" w:type="dxa"/>
              <w:right w:w="57" w:type="dxa"/>
            </w:tcMar>
          </w:tcPr>
          <w:p w14:paraId="0596C0FF" w14:textId="36FCE32E" w:rsidR="009625A4" w:rsidRPr="009625A4" w:rsidRDefault="009625A4" w:rsidP="009625A4">
            <w:pPr>
              <w:spacing w:line="240" w:lineRule="auto"/>
              <w:jc w:val="center"/>
              <w:rPr>
                <w:color w:val="000000"/>
                <w:sz w:val="22"/>
              </w:rPr>
            </w:pPr>
            <w:r w:rsidRPr="009625A4">
              <w:rPr>
                <w:color w:val="000000"/>
                <w:sz w:val="22"/>
              </w:rPr>
              <w:t>a, b, c</w:t>
            </w:r>
          </w:p>
        </w:tc>
        <w:tc>
          <w:tcPr>
            <w:tcW w:w="2274" w:type="dxa"/>
          </w:tcPr>
          <w:p w14:paraId="083DCC68" w14:textId="3510E433" w:rsidR="009625A4" w:rsidRPr="009625A4" w:rsidRDefault="009625A4" w:rsidP="00E91D32">
            <w:pPr>
              <w:spacing w:line="240" w:lineRule="auto"/>
              <w:jc w:val="center"/>
              <w:rPr>
                <w:color w:val="000000"/>
                <w:sz w:val="22"/>
              </w:rPr>
            </w:pPr>
            <w:r w:rsidRPr="009625A4">
              <w:rPr>
                <w:color w:val="000000"/>
                <w:sz w:val="22"/>
              </w:rPr>
              <w:t>Giảng dạy với thí nghiệm minh họa</w:t>
            </w:r>
            <w:r w:rsidR="00E91D32">
              <w:rPr>
                <w:color w:val="000000"/>
                <w:sz w:val="22"/>
              </w:rPr>
              <w:t xml:space="preserve"> và thảo luận, </w:t>
            </w:r>
            <w:r>
              <w:rPr>
                <w:color w:val="000000"/>
                <w:sz w:val="22"/>
              </w:rPr>
              <w:t>qua Google meet</w:t>
            </w:r>
          </w:p>
        </w:tc>
        <w:tc>
          <w:tcPr>
            <w:tcW w:w="2410" w:type="dxa"/>
            <w:shd w:val="clear" w:color="auto" w:fill="auto"/>
            <w:tcMar>
              <w:left w:w="57" w:type="dxa"/>
              <w:right w:w="57" w:type="dxa"/>
            </w:tcMar>
          </w:tcPr>
          <w:p w14:paraId="1DFCC01B" w14:textId="09293DE1" w:rsidR="00E91D32" w:rsidRDefault="00E91D32" w:rsidP="00E91D32">
            <w:pPr>
              <w:rPr>
                <w:color w:val="000000"/>
                <w:sz w:val="22"/>
              </w:rPr>
            </w:pPr>
            <w:r w:rsidRPr="009625A4">
              <w:rPr>
                <w:color w:val="000000"/>
                <w:sz w:val="22"/>
              </w:rPr>
              <w:t>-</w:t>
            </w:r>
            <w:r>
              <w:rPr>
                <w:color w:val="000000"/>
                <w:sz w:val="22"/>
              </w:rPr>
              <w:t xml:space="preserve"> </w:t>
            </w:r>
            <w:r w:rsidRPr="009625A4">
              <w:rPr>
                <w:color w:val="000000"/>
                <w:sz w:val="22"/>
              </w:rPr>
              <w:t>S</w:t>
            </w:r>
            <w:r w:rsidR="00DD3A65">
              <w:rPr>
                <w:color w:val="000000"/>
                <w:sz w:val="22"/>
              </w:rPr>
              <w:t>inh viên tham khảo</w:t>
            </w:r>
            <w:r>
              <w:rPr>
                <w:color w:val="000000"/>
                <w:sz w:val="22"/>
              </w:rPr>
              <w:t xml:space="preserve"> tài liệu t</w:t>
            </w:r>
            <w:r w:rsidRPr="009625A4">
              <w:rPr>
                <w:color w:val="000000"/>
                <w:sz w:val="22"/>
              </w:rPr>
              <w:t>rước buổi học</w:t>
            </w:r>
            <w:r>
              <w:rPr>
                <w:color w:val="000000"/>
                <w:sz w:val="22"/>
              </w:rPr>
              <w:t>.</w:t>
            </w:r>
          </w:p>
          <w:p w14:paraId="04628AFA" w14:textId="3BF1FC63" w:rsidR="00E91D32" w:rsidRDefault="00E91D32" w:rsidP="00E91D32">
            <w:pPr>
              <w:rPr>
                <w:color w:val="000000"/>
                <w:sz w:val="22"/>
              </w:rPr>
            </w:pPr>
            <w:r>
              <w:rPr>
                <w:color w:val="000000"/>
                <w:sz w:val="22"/>
              </w:rPr>
              <w:t xml:space="preserve">- </w:t>
            </w:r>
            <w:r w:rsidR="00102D4D">
              <w:rPr>
                <w:color w:val="000000"/>
                <w:sz w:val="22"/>
              </w:rPr>
              <w:t>Quan sát</w:t>
            </w:r>
            <w:r w:rsidRPr="009625A4">
              <w:rPr>
                <w:color w:val="000000"/>
                <w:sz w:val="22"/>
              </w:rPr>
              <w:t xml:space="preserve"> các </w:t>
            </w:r>
            <w:r>
              <w:rPr>
                <w:color w:val="000000"/>
                <w:sz w:val="22"/>
              </w:rPr>
              <w:t xml:space="preserve">thí nghiệm qua </w:t>
            </w:r>
            <w:r w:rsidR="00532FA6">
              <w:rPr>
                <w:color w:val="000000"/>
                <w:sz w:val="22"/>
              </w:rPr>
              <w:t>video</w:t>
            </w:r>
            <w:r>
              <w:rPr>
                <w:color w:val="000000"/>
                <w:sz w:val="22"/>
              </w:rPr>
              <w:t xml:space="preserve"> và hình ảnh.</w:t>
            </w:r>
          </w:p>
          <w:p w14:paraId="537A5104" w14:textId="77777777" w:rsidR="00E91D32" w:rsidRDefault="00E91D32" w:rsidP="00E91D32">
            <w:pPr>
              <w:rPr>
                <w:color w:val="000000"/>
                <w:sz w:val="22"/>
              </w:rPr>
            </w:pPr>
            <w:r>
              <w:rPr>
                <w:color w:val="000000"/>
                <w:sz w:val="22"/>
              </w:rPr>
              <w:t>- Viết báo cáo dựa trên các kết quả của bài thực hành, nộp qua Elearning</w:t>
            </w:r>
          </w:p>
          <w:p w14:paraId="45D766E8" w14:textId="77777777" w:rsidR="009625A4" w:rsidRPr="009625A4" w:rsidRDefault="009625A4" w:rsidP="009625A4">
            <w:pPr>
              <w:spacing w:line="240" w:lineRule="auto"/>
              <w:jc w:val="center"/>
              <w:rPr>
                <w:color w:val="000000"/>
                <w:sz w:val="22"/>
              </w:rPr>
            </w:pPr>
          </w:p>
        </w:tc>
      </w:tr>
      <w:tr w:rsidR="009625A4" w:rsidRPr="009625A4" w14:paraId="1AE0F8D7" w14:textId="77777777" w:rsidTr="00AE1DEB">
        <w:trPr>
          <w:trHeight w:val="310"/>
          <w:jc w:val="center"/>
        </w:trPr>
        <w:tc>
          <w:tcPr>
            <w:tcW w:w="846" w:type="dxa"/>
            <w:shd w:val="clear" w:color="auto" w:fill="auto"/>
            <w:tcMar>
              <w:left w:w="57" w:type="dxa"/>
              <w:right w:w="57" w:type="dxa"/>
            </w:tcMar>
          </w:tcPr>
          <w:p w14:paraId="01FFE14B" w14:textId="1C2D8E5D" w:rsidR="009625A4" w:rsidRPr="009625A4" w:rsidRDefault="009625A4" w:rsidP="009625A4">
            <w:pPr>
              <w:spacing w:line="240" w:lineRule="auto"/>
              <w:jc w:val="center"/>
              <w:rPr>
                <w:color w:val="000000"/>
                <w:sz w:val="22"/>
              </w:rPr>
            </w:pPr>
            <w:r w:rsidRPr="009625A4">
              <w:rPr>
                <w:color w:val="000000"/>
                <w:sz w:val="22"/>
              </w:rPr>
              <w:t>6</w:t>
            </w:r>
          </w:p>
        </w:tc>
        <w:tc>
          <w:tcPr>
            <w:tcW w:w="3188" w:type="dxa"/>
            <w:shd w:val="clear" w:color="auto" w:fill="auto"/>
            <w:tcMar>
              <w:left w:w="57" w:type="dxa"/>
              <w:right w:w="57" w:type="dxa"/>
            </w:tcMar>
          </w:tcPr>
          <w:p w14:paraId="704CBE3C" w14:textId="77777777" w:rsidR="009625A4" w:rsidRPr="00AE1DEB" w:rsidRDefault="009625A4" w:rsidP="009625A4">
            <w:pPr>
              <w:tabs>
                <w:tab w:val="left" w:pos="558"/>
                <w:tab w:val="left" w:pos="6888"/>
              </w:tabs>
              <w:jc w:val="both"/>
              <w:rPr>
                <w:b/>
                <w:color w:val="000000"/>
                <w:sz w:val="22"/>
              </w:rPr>
            </w:pPr>
            <w:r w:rsidRPr="00AE1DEB">
              <w:rPr>
                <w:b/>
                <w:color w:val="000000"/>
                <w:sz w:val="22"/>
              </w:rPr>
              <w:t>Độ nhớt của dung dịch cao phân tử</w:t>
            </w:r>
          </w:p>
          <w:p w14:paraId="4B2B0100" w14:textId="77777777" w:rsidR="009625A4" w:rsidRPr="00532FA6" w:rsidRDefault="009625A4" w:rsidP="009625A4">
            <w:pPr>
              <w:tabs>
                <w:tab w:val="left" w:pos="558"/>
                <w:tab w:val="left" w:pos="6888"/>
              </w:tabs>
              <w:jc w:val="both"/>
              <w:rPr>
                <w:color w:val="000000"/>
                <w:sz w:val="22"/>
              </w:rPr>
            </w:pPr>
            <w:r w:rsidRPr="00532FA6">
              <w:rPr>
                <w:color w:val="000000"/>
                <w:sz w:val="22"/>
              </w:rPr>
              <w:t>Mục đích</w:t>
            </w:r>
          </w:p>
          <w:p w14:paraId="4BD24AEB" w14:textId="77777777" w:rsidR="009625A4" w:rsidRPr="00532FA6" w:rsidRDefault="009625A4" w:rsidP="009625A4">
            <w:pPr>
              <w:tabs>
                <w:tab w:val="left" w:pos="558"/>
                <w:tab w:val="left" w:pos="6888"/>
              </w:tabs>
              <w:jc w:val="both"/>
              <w:rPr>
                <w:color w:val="000000"/>
                <w:sz w:val="22"/>
              </w:rPr>
            </w:pPr>
            <w:r w:rsidRPr="00532FA6">
              <w:rPr>
                <w:color w:val="000000"/>
                <w:sz w:val="22"/>
              </w:rPr>
              <w:t>Kiến thức lý thuyết</w:t>
            </w:r>
          </w:p>
          <w:p w14:paraId="5D91051E" w14:textId="77777777" w:rsidR="009625A4" w:rsidRPr="00532FA6" w:rsidRDefault="009625A4" w:rsidP="009625A4">
            <w:pPr>
              <w:tabs>
                <w:tab w:val="left" w:pos="558"/>
                <w:tab w:val="left" w:pos="6888"/>
              </w:tabs>
              <w:jc w:val="both"/>
              <w:rPr>
                <w:i/>
                <w:color w:val="000000"/>
                <w:sz w:val="22"/>
              </w:rPr>
            </w:pPr>
            <w:r w:rsidRPr="00532FA6">
              <w:rPr>
                <w:i/>
                <w:color w:val="000000"/>
                <w:sz w:val="22"/>
              </w:rPr>
              <w:t>Độ nhớt của dung dịch polymer</w:t>
            </w:r>
          </w:p>
          <w:p w14:paraId="1F7E3162" w14:textId="77777777" w:rsidR="009625A4" w:rsidRPr="00532FA6" w:rsidRDefault="009625A4" w:rsidP="009625A4">
            <w:pPr>
              <w:tabs>
                <w:tab w:val="left" w:pos="558"/>
                <w:tab w:val="left" w:pos="6888"/>
              </w:tabs>
              <w:jc w:val="both"/>
              <w:rPr>
                <w:i/>
                <w:color w:val="000000"/>
                <w:sz w:val="22"/>
              </w:rPr>
            </w:pPr>
            <w:r w:rsidRPr="00532FA6">
              <w:rPr>
                <w:i/>
                <w:color w:val="000000"/>
                <w:sz w:val="22"/>
              </w:rPr>
              <w:t xml:space="preserve">Xác định khối lượng phân tử lượng trung bình của polymer bằng phương </w:t>
            </w:r>
            <w:proofErr w:type="gramStart"/>
            <w:r w:rsidRPr="00532FA6">
              <w:rPr>
                <w:i/>
                <w:color w:val="000000"/>
                <w:sz w:val="22"/>
              </w:rPr>
              <w:t>pháp  đo</w:t>
            </w:r>
            <w:proofErr w:type="gramEnd"/>
            <w:r w:rsidRPr="00532FA6">
              <w:rPr>
                <w:i/>
                <w:color w:val="000000"/>
                <w:sz w:val="22"/>
              </w:rPr>
              <w:t xml:space="preserve"> độ nhớt</w:t>
            </w:r>
          </w:p>
          <w:p w14:paraId="47393C24" w14:textId="77777777" w:rsidR="009625A4" w:rsidRPr="00532FA6" w:rsidRDefault="009625A4" w:rsidP="009625A4">
            <w:pPr>
              <w:tabs>
                <w:tab w:val="left" w:pos="558"/>
                <w:tab w:val="left" w:pos="6888"/>
              </w:tabs>
              <w:jc w:val="both"/>
              <w:rPr>
                <w:color w:val="000000"/>
                <w:sz w:val="22"/>
              </w:rPr>
            </w:pPr>
            <w:r w:rsidRPr="00532FA6">
              <w:rPr>
                <w:color w:val="000000"/>
                <w:sz w:val="22"/>
              </w:rPr>
              <w:t>Dụng cụ hóa chất</w:t>
            </w:r>
          </w:p>
          <w:p w14:paraId="79C50C1D" w14:textId="77777777" w:rsidR="009625A4" w:rsidRPr="00532FA6" w:rsidRDefault="009625A4" w:rsidP="009625A4">
            <w:pPr>
              <w:tabs>
                <w:tab w:val="left" w:pos="558"/>
                <w:tab w:val="left" w:pos="6888"/>
              </w:tabs>
              <w:jc w:val="both"/>
              <w:rPr>
                <w:color w:val="000000"/>
                <w:sz w:val="22"/>
              </w:rPr>
            </w:pPr>
            <w:r w:rsidRPr="00532FA6">
              <w:rPr>
                <w:color w:val="000000"/>
                <w:sz w:val="22"/>
              </w:rPr>
              <w:t>Tiến hành thực nghiệm</w:t>
            </w:r>
          </w:p>
          <w:p w14:paraId="176EA8FA" w14:textId="77777777" w:rsidR="009625A4" w:rsidRPr="00532FA6" w:rsidRDefault="009625A4" w:rsidP="009625A4">
            <w:pPr>
              <w:tabs>
                <w:tab w:val="left" w:pos="558"/>
                <w:tab w:val="left" w:pos="6888"/>
              </w:tabs>
              <w:jc w:val="both"/>
              <w:rPr>
                <w:i/>
                <w:color w:val="000000"/>
                <w:sz w:val="22"/>
              </w:rPr>
            </w:pPr>
            <w:r w:rsidRPr="00532FA6">
              <w:rPr>
                <w:i/>
                <w:color w:val="000000"/>
                <w:sz w:val="22"/>
              </w:rPr>
              <w:t>Pha các nồng độ dung dịch và đo độ nhớt</w:t>
            </w:r>
          </w:p>
          <w:p w14:paraId="0B553CCA" w14:textId="77777777" w:rsidR="009625A4" w:rsidRPr="00532FA6" w:rsidRDefault="009625A4" w:rsidP="009625A4">
            <w:pPr>
              <w:tabs>
                <w:tab w:val="left" w:pos="558"/>
                <w:tab w:val="left" w:pos="6888"/>
              </w:tabs>
              <w:jc w:val="both"/>
              <w:rPr>
                <w:color w:val="000000"/>
                <w:sz w:val="22"/>
              </w:rPr>
            </w:pPr>
            <w:r w:rsidRPr="00532FA6">
              <w:rPr>
                <w:color w:val="000000"/>
                <w:sz w:val="22"/>
              </w:rPr>
              <w:t>Câu hỏi chuẩn bị</w:t>
            </w:r>
          </w:p>
          <w:p w14:paraId="5072AA6D" w14:textId="6009CD2D" w:rsidR="009625A4" w:rsidRPr="00532FA6" w:rsidRDefault="009625A4" w:rsidP="009625A4">
            <w:pPr>
              <w:spacing w:line="240" w:lineRule="auto"/>
              <w:rPr>
                <w:color w:val="000000"/>
                <w:sz w:val="22"/>
              </w:rPr>
            </w:pPr>
            <w:r w:rsidRPr="00532FA6">
              <w:rPr>
                <w:color w:val="000000"/>
                <w:sz w:val="22"/>
              </w:rPr>
              <w:t>Kết quả</w:t>
            </w:r>
          </w:p>
        </w:tc>
        <w:tc>
          <w:tcPr>
            <w:tcW w:w="1058" w:type="dxa"/>
            <w:shd w:val="clear" w:color="auto" w:fill="auto"/>
            <w:tcMar>
              <w:left w:w="57" w:type="dxa"/>
              <w:right w:w="57" w:type="dxa"/>
            </w:tcMar>
          </w:tcPr>
          <w:p w14:paraId="5A00E992" w14:textId="50A48352" w:rsidR="009625A4" w:rsidRPr="009625A4" w:rsidRDefault="009625A4" w:rsidP="009625A4">
            <w:pPr>
              <w:spacing w:line="240" w:lineRule="auto"/>
              <w:jc w:val="center"/>
              <w:rPr>
                <w:color w:val="000000"/>
                <w:sz w:val="22"/>
              </w:rPr>
            </w:pPr>
            <w:r w:rsidRPr="009625A4">
              <w:rPr>
                <w:color w:val="000000"/>
                <w:sz w:val="22"/>
              </w:rPr>
              <w:t>a, b, c</w:t>
            </w:r>
          </w:p>
        </w:tc>
        <w:tc>
          <w:tcPr>
            <w:tcW w:w="2274" w:type="dxa"/>
          </w:tcPr>
          <w:p w14:paraId="78458A01" w14:textId="6BA099F9" w:rsidR="009625A4" w:rsidRPr="009625A4" w:rsidRDefault="009625A4" w:rsidP="009625A4">
            <w:pPr>
              <w:spacing w:line="240" w:lineRule="auto"/>
              <w:jc w:val="center"/>
              <w:rPr>
                <w:color w:val="000000"/>
                <w:sz w:val="22"/>
              </w:rPr>
            </w:pPr>
            <w:r w:rsidRPr="009625A4">
              <w:rPr>
                <w:color w:val="000000"/>
                <w:sz w:val="22"/>
              </w:rPr>
              <w:t>Giảng dạy với thí nghiệm minh họa</w:t>
            </w:r>
            <w:r w:rsidR="00E91D32">
              <w:rPr>
                <w:color w:val="000000"/>
                <w:sz w:val="22"/>
              </w:rPr>
              <w:t xml:space="preserve">, và thảo luận </w:t>
            </w:r>
            <w:r>
              <w:rPr>
                <w:color w:val="000000"/>
                <w:sz w:val="22"/>
              </w:rPr>
              <w:t>qua Google meet</w:t>
            </w:r>
          </w:p>
        </w:tc>
        <w:tc>
          <w:tcPr>
            <w:tcW w:w="2410" w:type="dxa"/>
            <w:shd w:val="clear" w:color="auto" w:fill="auto"/>
            <w:tcMar>
              <w:left w:w="57" w:type="dxa"/>
              <w:right w:w="57" w:type="dxa"/>
            </w:tcMar>
          </w:tcPr>
          <w:p w14:paraId="07822D05" w14:textId="397B36AD" w:rsidR="00E91D32" w:rsidRDefault="00E91D32" w:rsidP="00E91D32">
            <w:pPr>
              <w:rPr>
                <w:color w:val="000000"/>
                <w:sz w:val="22"/>
              </w:rPr>
            </w:pPr>
            <w:r w:rsidRPr="009625A4">
              <w:rPr>
                <w:color w:val="000000"/>
                <w:sz w:val="22"/>
              </w:rPr>
              <w:t>-</w:t>
            </w:r>
            <w:r>
              <w:rPr>
                <w:color w:val="000000"/>
                <w:sz w:val="22"/>
              </w:rPr>
              <w:t xml:space="preserve"> </w:t>
            </w:r>
            <w:r w:rsidRPr="009625A4">
              <w:rPr>
                <w:color w:val="000000"/>
                <w:sz w:val="22"/>
              </w:rPr>
              <w:t>S</w:t>
            </w:r>
            <w:r w:rsidR="00DD3A65">
              <w:rPr>
                <w:color w:val="000000"/>
                <w:sz w:val="22"/>
              </w:rPr>
              <w:t>inh viên tham khảo</w:t>
            </w:r>
            <w:r>
              <w:rPr>
                <w:color w:val="000000"/>
                <w:sz w:val="22"/>
              </w:rPr>
              <w:t xml:space="preserve"> tài liệu </w:t>
            </w:r>
            <w:r w:rsidRPr="009625A4">
              <w:rPr>
                <w:color w:val="000000"/>
                <w:sz w:val="22"/>
              </w:rPr>
              <w:t>trước buổi học</w:t>
            </w:r>
            <w:r>
              <w:rPr>
                <w:color w:val="000000"/>
                <w:sz w:val="22"/>
              </w:rPr>
              <w:t>.</w:t>
            </w:r>
          </w:p>
          <w:p w14:paraId="2805C7B9" w14:textId="48FAA524" w:rsidR="00E91D32" w:rsidRDefault="00E91D32" w:rsidP="00E91D32">
            <w:pPr>
              <w:rPr>
                <w:color w:val="000000"/>
                <w:sz w:val="22"/>
              </w:rPr>
            </w:pPr>
            <w:r>
              <w:rPr>
                <w:color w:val="000000"/>
                <w:sz w:val="22"/>
              </w:rPr>
              <w:t xml:space="preserve">- </w:t>
            </w:r>
            <w:r w:rsidR="00102D4D">
              <w:rPr>
                <w:color w:val="000000"/>
                <w:sz w:val="22"/>
              </w:rPr>
              <w:t>Quan sát</w:t>
            </w:r>
            <w:r w:rsidRPr="009625A4">
              <w:rPr>
                <w:color w:val="000000"/>
                <w:sz w:val="22"/>
              </w:rPr>
              <w:t xml:space="preserve"> các </w:t>
            </w:r>
            <w:r>
              <w:rPr>
                <w:color w:val="000000"/>
                <w:sz w:val="22"/>
              </w:rPr>
              <w:t xml:space="preserve">thí nghiệm qua </w:t>
            </w:r>
            <w:r w:rsidR="00532FA6">
              <w:rPr>
                <w:color w:val="000000"/>
                <w:sz w:val="22"/>
              </w:rPr>
              <w:t>video</w:t>
            </w:r>
            <w:r>
              <w:rPr>
                <w:color w:val="000000"/>
                <w:sz w:val="22"/>
              </w:rPr>
              <w:t xml:space="preserve"> và hình ảnh.</w:t>
            </w:r>
          </w:p>
          <w:p w14:paraId="00CBD2D0" w14:textId="77777777" w:rsidR="00E91D32" w:rsidRDefault="00E91D32" w:rsidP="00E91D32">
            <w:pPr>
              <w:rPr>
                <w:color w:val="000000"/>
                <w:sz w:val="22"/>
              </w:rPr>
            </w:pPr>
            <w:r>
              <w:rPr>
                <w:color w:val="000000"/>
                <w:sz w:val="22"/>
              </w:rPr>
              <w:t>- Viết báo cáo dựa trên các kết quả của bài thực hành, nộp qua Elearning</w:t>
            </w:r>
          </w:p>
          <w:p w14:paraId="1ECC3383" w14:textId="77777777" w:rsidR="009625A4" w:rsidRPr="009625A4" w:rsidRDefault="009625A4" w:rsidP="009625A4">
            <w:pPr>
              <w:spacing w:line="240" w:lineRule="auto"/>
              <w:jc w:val="center"/>
              <w:rPr>
                <w:color w:val="000000"/>
                <w:sz w:val="22"/>
              </w:rPr>
            </w:pPr>
          </w:p>
        </w:tc>
      </w:tr>
      <w:tr w:rsidR="009625A4" w:rsidRPr="009625A4" w14:paraId="2B65357C" w14:textId="77777777" w:rsidTr="00AE1DEB">
        <w:trPr>
          <w:trHeight w:val="310"/>
          <w:jc w:val="center"/>
        </w:trPr>
        <w:tc>
          <w:tcPr>
            <w:tcW w:w="846" w:type="dxa"/>
            <w:shd w:val="clear" w:color="auto" w:fill="auto"/>
            <w:tcMar>
              <w:left w:w="57" w:type="dxa"/>
              <w:right w:w="57" w:type="dxa"/>
            </w:tcMar>
          </w:tcPr>
          <w:p w14:paraId="43B71830" w14:textId="702F413F" w:rsidR="009625A4" w:rsidRPr="009625A4" w:rsidRDefault="009625A4" w:rsidP="009625A4">
            <w:pPr>
              <w:spacing w:line="240" w:lineRule="auto"/>
              <w:jc w:val="center"/>
              <w:rPr>
                <w:color w:val="000000"/>
                <w:sz w:val="22"/>
              </w:rPr>
            </w:pPr>
            <w:r w:rsidRPr="009625A4">
              <w:rPr>
                <w:color w:val="000000"/>
                <w:sz w:val="22"/>
              </w:rPr>
              <w:t>7</w:t>
            </w:r>
          </w:p>
        </w:tc>
        <w:tc>
          <w:tcPr>
            <w:tcW w:w="3188" w:type="dxa"/>
            <w:shd w:val="clear" w:color="auto" w:fill="auto"/>
            <w:tcMar>
              <w:left w:w="57" w:type="dxa"/>
              <w:right w:w="57" w:type="dxa"/>
            </w:tcMar>
          </w:tcPr>
          <w:p w14:paraId="6227B93C" w14:textId="77777777" w:rsidR="009625A4" w:rsidRPr="00532FA6" w:rsidRDefault="009625A4" w:rsidP="009625A4">
            <w:pPr>
              <w:spacing w:line="240" w:lineRule="auto"/>
              <w:rPr>
                <w:color w:val="000000"/>
                <w:sz w:val="22"/>
              </w:rPr>
            </w:pPr>
            <w:r w:rsidRPr="00532FA6">
              <w:rPr>
                <w:color w:val="000000"/>
                <w:sz w:val="22"/>
              </w:rPr>
              <w:t>Thi cuối kỳ</w:t>
            </w:r>
          </w:p>
        </w:tc>
        <w:tc>
          <w:tcPr>
            <w:tcW w:w="1058" w:type="dxa"/>
            <w:shd w:val="clear" w:color="auto" w:fill="auto"/>
            <w:tcMar>
              <w:left w:w="57" w:type="dxa"/>
              <w:right w:w="57" w:type="dxa"/>
            </w:tcMar>
          </w:tcPr>
          <w:p w14:paraId="28FA1DCC" w14:textId="5DB48D0A" w:rsidR="009625A4" w:rsidRPr="009625A4" w:rsidRDefault="009625A4" w:rsidP="009625A4">
            <w:pPr>
              <w:spacing w:line="240" w:lineRule="auto"/>
              <w:jc w:val="center"/>
              <w:rPr>
                <w:color w:val="000000"/>
                <w:sz w:val="22"/>
              </w:rPr>
            </w:pPr>
            <w:r w:rsidRPr="009625A4">
              <w:rPr>
                <w:color w:val="000000"/>
                <w:sz w:val="22"/>
              </w:rPr>
              <w:t>a, b, c</w:t>
            </w:r>
          </w:p>
        </w:tc>
        <w:tc>
          <w:tcPr>
            <w:tcW w:w="2274" w:type="dxa"/>
          </w:tcPr>
          <w:p w14:paraId="7E8B9137" w14:textId="77777777" w:rsidR="009625A4" w:rsidRPr="009625A4" w:rsidRDefault="009625A4" w:rsidP="009625A4">
            <w:pPr>
              <w:spacing w:line="240" w:lineRule="auto"/>
              <w:jc w:val="center"/>
              <w:rPr>
                <w:color w:val="000000"/>
                <w:sz w:val="22"/>
              </w:rPr>
            </w:pPr>
          </w:p>
        </w:tc>
        <w:tc>
          <w:tcPr>
            <w:tcW w:w="2410" w:type="dxa"/>
            <w:shd w:val="clear" w:color="auto" w:fill="auto"/>
            <w:tcMar>
              <w:left w:w="57" w:type="dxa"/>
              <w:right w:w="57" w:type="dxa"/>
            </w:tcMar>
          </w:tcPr>
          <w:p w14:paraId="4B4EDC46" w14:textId="77777777" w:rsidR="009625A4" w:rsidRPr="009625A4" w:rsidRDefault="009625A4" w:rsidP="009625A4">
            <w:pPr>
              <w:spacing w:line="240" w:lineRule="auto"/>
              <w:jc w:val="center"/>
              <w:rPr>
                <w:color w:val="000000"/>
                <w:sz w:val="22"/>
              </w:rPr>
            </w:pPr>
          </w:p>
        </w:tc>
      </w:tr>
    </w:tbl>
    <w:p w14:paraId="6A28DC7A" w14:textId="77777777" w:rsidR="00997118" w:rsidRDefault="00997118" w:rsidP="004C0FA4">
      <w:pPr>
        <w:spacing w:before="120" w:after="60" w:line="240" w:lineRule="auto"/>
        <w:jc w:val="both"/>
        <w:rPr>
          <w:b/>
          <w:sz w:val="24"/>
          <w:szCs w:val="24"/>
        </w:rPr>
      </w:pPr>
    </w:p>
    <w:p w14:paraId="042BEFB8" w14:textId="55C10D52" w:rsidR="0079325B" w:rsidRPr="009625A4" w:rsidRDefault="000F5FF7" w:rsidP="004C0FA4">
      <w:pPr>
        <w:spacing w:before="120" w:after="60" w:line="240" w:lineRule="auto"/>
        <w:jc w:val="both"/>
        <w:rPr>
          <w:i/>
          <w:color w:val="0000FF"/>
          <w:sz w:val="24"/>
          <w:szCs w:val="24"/>
        </w:rPr>
      </w:pPr>
      <w:r w:rsidRPr="009625A4">
        <w:rPr>
          <w:b/>
          <w:sz w:val="24"/>
          <w:szCs w:val="24"/>
        </w:rPr>
        <w:lastRenderedPageBreak/>
        <w:t>9</w:t>
      </w:r>
      <w:r w:rsidR="0079325B" w:rsidRPr="009625A4">
        <w:rPr>
          <w:b/>
          <w:sz w:val="24"/>
          <w:szCs w:val="24"/>
        </w:rPr>
        <w:t xml:space="preserve">. Yêu </w:t>
      </w:r>
      <w:r w:rsidR="0079325B" w:rsidRPr="009625A4">
        <w:rPr>
          <w:b/>
          <w:color w:val="000000"/>
          <w:sz w:val="24"/>
          <w:szCs w:val="24"/>
        </w:rPr>
        <w:t xml:space="preserve">cầu đối với </w:t>
      </w:r>
      <w:r w:rsidR="00D24E0C" w:rsidRPr="009625A4">
        <w:rPr>
          <w:b/>
          <w:color w:val="000000"/>
          <w:sz w:val="24"/>
          <w:szCs w:val="24"/>
        </w:rPr>
        <w:t>người học</w:t>
      </w:r>
      <w:r w:rsidR="0079325B" w:rsidRPr="009625A4">
        <w:rPr>
          <w:b/>
          <w:color w:val="000000"/>
          <w:sz w:val="24"/>
          <w:szCs w:val="24"/>
        </w:rPr>
        <w:t>:</w:t>
      </w:r>
      <w:r w:rsidR="005E1DEB" w:rsidRPr="009625A4">
        <w:rPr>
          <w:color w:val="000000"/>
          <w:sz w:val="24"/>
          <w:szCs w:val="24"/>
        </w:rPr>
        <w:t xml:space="preserve"> </w:t>
      </w:r>
    </w:p>
    <w:p w14:paraId="24980D42" w14:textId="77777777" w:rsidR="006E4712" w:rsidRPr="009625A4" w:rsidRDefault="006E4712" w:rsidP="004C0FA4">
      <w:pPr>
        <w:spacing w:before="60" w:after="120" w:line="240" w:lineRule="auto"/>
        <w:jc w:val="both"/>
        <w:rPr>
          <w:color w:val="222222"/>
          <w:sz w:val="24"/>
          <w:szCs w:val="26"/>
          <w:shd w:val="clear" w:color="auto" w:fill="FFFFFF"/>
        </w:rPr>
      </w:pPr>
      <w:r w:rsidRPr="009625A4">
        <w:rPr>
          <w:i/>
          <w:sz w:val="22"/>
          <w:szCs w:val="24"/>
        </w:rPr>
        <w:t xml:space="preserve">- </w:t>
      </w:r>
      <w:r w:rsidRPr="009625A4">
        <w:rPr>
          <w:color w:val="222222"/>
          <w:sz w:val="24"/>
          <w:szCs w:val="26"/>
          <w:shd w:val="clear" w:color="auto" w:fill="FFFFFF"/>
        </w:rPr>
        <w:t>Thường xuyên cập nhật và thực hiện đúng kế hoạch dạy học, kiểm tra, đánh giá theo Đề cương chi tiết học phần trên hệ thống NTU E-learning lớp học phần;</w:t>
      </w:r>
    </w:p>
    <w:p w14:paraId="78416547" w14:textId="77777777" w:rsidR="006E4712" w:rsidRPr="009625A4" w:rsidRDefault="006E4712" w:rsidP="004C0FA4">
      <w:pPr>
        <w:spacing w:before="60" w:after="120" w:line="240" w:lineRule="auto"/>
        <w:jc w:val="both"/>
        <w:rPr>
          <w:i/>
          <w:sz w:val="20"/>
          <w:szCs w:val="24"/>
        </w:rPr>
      </w:pPr>
      <w:r w:rsidRPr="009625A4">
        <w:rPr>
          <w:color w:val="222222"/>
          <w:sz w:val="22"/>
          <w:szCs w:val="26"/>
          <w:shd w:val="clear" w:color="auto" w:fill="FFFFFF"/>
        </w:rPr>
        <w:t xml:space="preserve">- </w:t>
      </w:r>
      <w:r w:rsidRPr="009625A4">
        <w:rPr>
          <w:color w:val="222222"/>
          <w:sz w:val="24"/>
          <w:szCs w:val="26"/>
          <w:shd w:val="clear" w:color="auto" w:fill="FFFFFF"/>
        </w:rPr>
        <w:t>Thực hiện đầy đủ và trung thực các nhiệm vụ học tập, kiểm tra, đánh giá theo Đề cương chi tiết học phần và hướng dẫn của GV giảng dạy học phần;</w:t>
      </w:r>
    </w:p>
    <w:p w14:paraId="3BCA451D" w14:textId="571EAF90" w:rsidR="00532FA6" w:rsidRDefault="00FC63A3" w:rsidP="004C0FA4">
      <w:pPr>
        <w:spacing w:before="60" w:after="120" w:line="240" w:lineRule="auto"/>
        <w:jc w:val="both"/>
        <w:rPr>
          <w:sz w:val="24"/>
          <w:szCs w:val="24"/>
        </w:rPr>
      </w:pPr>
      <w:r w:rsidRPr="009625A4">
        <w:rPr>
          <w:i/>
          <w:sz w:val="24"/>
          <w:szCs w:val="24"/>
        </w:rPr>
        <w:t>-</w:t>
      </w:r>
      <w:r w:rsidRPr="009625A4">
        <w:rPr>
          <w:sz w:val="24"/>
          <w:szCs w:val="24"/>
        </w:rPr>
        <w:t xml:space="preserve"> </w:t>
      </w:r>
      <w:r w:rsidR="00E91D32">
        <w:rPr>
          <w:sz w:val="24"/>
          <w:szCs w:val="24"/>
        </w:rPr>
        <w:t xml:space="preserve"> Sinh viên tham gia </w:t>
      </w:r>
      <m:oMath>
        <m:r>
          <w:rPr>
            <w:rFonts w:ascii="Cambria Math" w:hAnsi="Cambria Math"/>
            <w:sz w:val="24"/>
            <w:szCs w:val="24"/>
          </w:rPr>
          <m:t>≥</m:t>
        </m:r>
      </m:oMath>
      <w:r w:rsidR="00532FA6">
        <w:rPr>
          <w:sz w:val="24"/>
          <w:szCs w:val="24"/>
        </w:rPr>
        <w:t xml:space="preserve">80 </w:t>
      </w:r>
      <w:r w:rsidR="00E91D32">
        <w:rPr>
          <w:sz w:val="24"/>
          <w:szCs w:val="24"/>
        </w:rPr>
        <w:t xml:space="preserve">% số buổi học, </w:t>
      </w:r>
      <w:r w:rsidR="00390D23">
        <w:rPr>
          <w:sz w:val="24"/>
          <w:szCs w:val="24"/>
        </w:rPr>
        <w:t>vào</w:t>
      </w:r>
      <w:r w:rsidR="00AF42B2">
        <w:rPr>
          <w:sz w:val="24"/>
          <w:szCs w:val="24"/>
        </w:rPr>
        <w:t xml:space="preserve"> </w:t>
      </w:r>
      <w:r w:rsidR="00532FA6">
        <w:rPr>
          <w:sz w:val="24"/>
          <w:szCs w:val="24"/>
        </w:rPr>
        <w:t>học đúng giờ, nghiêm túc.</w:t>
      </w:r>
    </w:p>
    <w:p w14:paraId="7FD75FDB" w14:textId="556D3521" w:rsidR="00420B65" w:rsidRPr="009625A4" w:rsidRDefault="00532FA6" w:rsidP="004C0FA4">
      <w:pPr>
        <w:spacing w:before="60" w:after="120" w:line="240" w:lineRule="auto"/>
        <w:jc w:val="both"/>
        <w:rPr>
          <w:b/>
          <w:sz w:val="24"/>
          <w:szCs w:val="24"/>
        </w:rPr>
      </w:pPr>
      <w:r>
        <w:rPr>
          <w:sz w:val="24"/>
          <w:szCs w:val="24"/>
        </w:rPr>
        <w:t>-  N</w:t>
      </w:r>
      <w:r w:rsidR="00FC63A3" w:rsidRPr="009625A4">
        <w:rPr>
          <w:sz w:val="24"/>
          <w:szCs w:val="24"/>
        </w:rPr>
        <w:t>ộp bài b</w:t>
      </w:r>
      <w:r w:rsidR="00682257">
        <w:rPr>
          <w:sz w:val="24"/>
          <w:szCs w:val="24"/>
        </w:rPr>
        <w:t>áo cáo thực hành đúng hạn trên E</w:t>
      </w:r>
      <w:r w:rsidR="00FC63A3" w:rsidRPr="009625A4">
        <w:rPr>
          <w:sz w:val="24"/>
          <w:szCs w:val="24"/>
        </w:rPr>
        <w:t>learning.</w:t>
      </w:r>
    </w:p>
    <w:p w14:paraId="0485598F" w14:textId="642AEF68" w:rsidR="0079325B" w:rsidRPr="009625A4" w:rsidRDefault="0079325B" w:rsidP="006E4712">
      <w:pPr>
        <w:tabs>
          <w:tab w:val="center" w:pos="1985"/>
          <w:tab w:val="center" w:pos="7088"/>
        </w:tabs>
        <w:spacing w:before="240" w:after="240" w:line="240" w:lineRule="auto"/>
        <w:jc w:val="both"/>
        <w:rPr>
          <w:b/>
          <w:color w:val="000000"/>
          <w:sz w:val="24"/>
        </w:rPr>
      </w:pPr>
      <w:r w:rsidRPr="009625A4">
        <w:rPr>
          <w:bCs/>
          <w:i/>
          <w:iCs/>
          <w:color w:val="000000"/>
          <w:sz w:val="24"/>
        </w:rPr>
        <w:t>Ngày cập nhật</w:t>
      </w:r>
      <w:r w:rsidR="00C42B79">
        <w:rPr>
          <w:bCs/>
          <w:color w:val="000000"/>
          <w:sz w:val="24"/>
        </w:rPr>
        <w:t>: 14/11</w:t>
      </w:r>
      <w:bookmarkStart w:id="0" w:name="_GoBack"/>
      <w:bookmarkEnd w:id="0"/>
      <w:r w:rsidR="00E91D32">
        <w:rPr>
          <w:bCs/>
          <w:color w:val="000000"/>
          <w:sz w:val="24"/>
        </w:rPr>
        <w:t>/2021</w:t>
      </w:r>
    </w:p>
    <w:p w14:paraId="0AC98650" w14:textId="46693D41" w:rsidR="00613C2A" w:rsidRPr="009625A4" w:rsidRDefault="00613C2A" w:rsidP="00613C2A">
      <w:pPr>
        <w:tabs>
          <w:tab w:val="center" w:pos="1985"/>
          <w:tab w:val="center" w:pos="7088"/>
        </w:tabs>
        <w:spacing w:line="240" w:lineRule="auto"/>
        <w:jc w:val="both"/>
        <w:rPr>
          <w:b/>
        </w:rPr>
      </w:pPr>
      <w:r w:rsidRPr="009625A4">
        <w:rPr>
          <w:b/>
        </w:rPr>
        <w:tab/>
        <w:t>GIẢNG VIÊN</w:t>
      </w:r>
      <w:r w:rsidRPr="009625A4">
        <w:rPr>
          <w:b/>
        </w:rPr>
        <w:tab/>
        <w:t>CHỦ NHIỆM HỌC PHẦN</w:t>
      </w:r>
    </w:p>
    <w:p w14:paraId="703269DA" w14:textId="77777777" w:rsidR="00613C2A" w:rsidRPr="009625A4" w:rsidRDefault="00613C2A" w:rsidP="00613C2A">
      <w:pPr>
        <w:tabs>
          <w:tab w:val="center" w:pos="1985"/>
          <w:tab w:val="center" w:pos="7088"/>
        </w:tabs>
        <w:spacing w:line="240" w:lineRule="auto"/>
        <w:jc w:val="both"/>
        <w:rPr>
          <w:b/>
        </w:rPr>
      </w:pPr>
      <w:r w:rsidRPr="009625A4">
        <w:rPr>
          <w:i/>
          <w:szCs w:val="24"/>
        </w:rPr>
        <w:tab/>
        <w:t>(Ký và ghi họ tên)</w:t>
      </w:r>
      <w:r w:rsidRPr="009625A4">
        <w:rPr>
          <w:i/>
          <w:szCs w:val="24"/>
        </w:rPr>
        <w:tab/>
        <w:t>(Ký và ghi họ tên)</w:t>
      </w:r>
    </w:p>
    <w:p w14:paraId="5913B246" w14:textId="04CEFDBC" w:rsidR="00613C2A" w:rsidRPr="00AE1DEB" w:rsidRDefault="0079325B" w:rsidP="004C0FA4">
      <w:pPr>
        <w:tabs>
          <w:tab w:val="center" w:pos="1985"/>
          <w:tab w:val="center" w:pos="7088"/>
        </w:tabs>
        <w:spacing w:before="360" w:line="240" w:lineRule="auto"/>
        <w:jc w:val="both"/>
        <w:rPr>
          <w:color w:val="000000"/>
        </w:rPr>
      </w:pPr>
      <w:r w:rsidRPr="009625A4">
        <w:rPr>
          <w:b/>
          <w:color w:val="000000"/>
        </w:rPr>
        <w:tab/>
      </w:r>
      <w:r w:rsidRPr="009625A4">
        <w:rPr>
          <w:b/>
          <w:color w:val="000000"/>
        </w:rPr>
        <w:tab/>
      </w:r>
      <w:r w:rsidRPr="009625A4">
        <w:rPr>
          <w:b/>
          <w:color w:val="000000"/>
        </w:rPr>
        <w:br/>
      </w:r>
      <w:r w:rsidR="00FC63A3" w:rsidRPr="009625A4">
        <w:rPr>
          <w:i/>
          <w:color w:val="000000"/>
        </w:rPr>
        <w:tab/>
      </w:r>
      <w:r w:rsidR="00FC63A3" w:rsidRPr="00AE1DEB">
        <w:rPr>
          <w:color w:val="000000"/>
        </w:rPr>
        <w:t>Hoàng Thị Trang Nguyên</w:t>
      </w:r>
    </w:p>
    <w:p w14:paraId="63AB1ECA" w14:textId="77777777" w:rsidR="002A0E16" w:rsidRPr="009625A4" w:rsidRDefault="002A0E16" w:rsidP="002A0E16">
      <w:pPr>
        <w:tabs>
          <w:tab w:val="center" w:pos="1985"/>
          <w:tab w:val="center" w:pos="7088"/>
        </w:tabs>
        <w:spacing w:before="360" w:line="240" w:lineRule="auto"/>
        <w:jc w:val="center"/>
        <w:rPr>
          <w:b/>
        </w:rPr>
      </w:pPr>
      <w:r w:rsidRPr="009625A4">
        <w:rPr>
          <w:b/>
        </w:rPr>
        <w:t>TRƯỞNG BỘ MÔN</w:t>
      </w:r>
    </w:p>
    <w:p w14:paraId="36C912C9" w14:textId="77777777" w:rsidR="002A0E16" w:rsidRPr="009625A4" w:rsidRDefault="002A0E16" w:rsidP="002A0E16">
      <w:pPr>
        <w:tabs>
          <w:tab w:val="center" w:pos="1985"/>
          <w:tab w:val="center" w:pos="7088"/>
        </w:tabs>
        <w:spacing w:line="240" w:lineRule="auto"/>
        <w:jc w:val="center"/>
        <w:rPr>
          <w:i/>
          <w:szCs w:val="24"/>
        </w:rPr>
      </w:pPr>
      <w:r w:rsidRPr="009625A4">
        <w:rPr>
          <w:i/>
          <w:szCs w:val="24"/>
        </w:rPr>
        <w:t>(Ký và ghi họ tên)</w:t>
      </w:r>
    </w:p>
    <w:p w14:paraId="69DF14DD" w14:textId="77777777" w:rsidR="00D0177B" w:rsidRPr="009625A4" w:rsidRDefault="00D0177B" w:rsidP="0079325B">
      <w:pPr>
        <w:jc w:val="both"/>
        <w:rPr>
          <w:b/>
          <w:color w:val="000000"/>
          <w:szCs w:val="24"/>
          <w:u w:val="single"/>
        </w:rPr>
      </w:pPr>
    </w:p>
    <w:sectPr w:rsidR="00D0177B" w:rsidRPr="009625A4" w:rsidSect="0079325B">
      <w:headerReference w:type="default" r:id="rId9"/>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96E97" w14:textId="77777777" w:rsidR="006F1338" w:rsidRDefault="006F1338" w:rsidP="00596718">
      <w:pPr>
        <w:spacing w:line="240" w:lineRule="auto"/>
      </w:pPr>
      <w:r>
        <w:separator/>
      </w:r>
    </w:p>
  </w:endnote>
  <w:endnote w:type="continuationSeparator" w:id="0">
    <w:p w14:paraId="5DCF167B" w14:textId="77777777" w:rsidR="006F1338" w:rsidRDefault="006F1338"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8271E" w14:textId="77777777" w:rsidR="006F1338" w:rsidRDefault="006F1338" w:rsidP="00596718">
      <w:pPr>
        <w:spacing w:line="240" w:lineRule="auto"/>
      </w:pPr>
      <w:r>
        <w:separator/>
      </w:r>
    </w:p>
  </w:footnote>
  <w:footnote w:type="continuationSeparator" w:id="0">
    <w:p w14:paraId="2C3039FD" w14:textId="77777777" w:rsidR="006F1338" w:rsidRDefault="006F1338" w:rsidP="005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34978"/>
      <w:docPartObj>
        <w:docPartGallery w:val="Page Numbers (Top of Page)"/>
        <w:docPartUnique/>
      </w:docPartObj>
    </w:sdtPr>
    <w:sdtEndPr>
      <w:rPr>
        <w:noProof/>
      </w:rPr>
    </w:sdtEndPr>
    <w:sdtContent>
      <w:p w14:paraId="0784D29A" w14:textId="27749F30" w:rsidR="00301BD2" w:rsidRDefault="00301BD2">
        <w:pPr>
          <w:pStyle w:val="Header"/>
          <w:jc w:val="center"/>
        </w:pPr>
        <w:r>
          <w:fldChar w:fldCharType="begin"/>
        </w:r>
        <w:r>
          <w:instrText xml:space="preserve"> PAGE   \* MERGEFORMAT </w:instrText>
        </w:r>
        <w:r>
          <w:fldChar w:fldCharType="separate"/>
        </w:r>
        <w:r w:rsidR="00C42B79">
          <w:rPr>
            <w:noProof/>
          </w:rPr>
          <w:t>4</w:t>
        </w:r>
        <w:r>
          <w:rPr>
            <w:noProof/>
          </w:rPr>
          <w:fldChar w:fldCharType="end"/>
        </w:r>
      </w:p>
    </w:sdtContent>
  </w:sdt>
  <w:p w14:paraId="2D925570" w14:textId="77777777" w:rsidR="00301BD2" w:rsidRDefault="00301B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5E6F"/>
    <w:multiLevelType w:val="hybridMultilevel"/>
    <w:tmpl w:val="44BA0A6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4041C"/>
    <w:multiLevelType w:val="hybridMultilevel"/>
    <w:tmpl w:val="8CECA3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C52A4"/>
    <w:multiLevelType w:val="hybridMultilevel"/>
    <w:tmpl w:val="4BFA32D8"/>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D0D18"/>
    <w:multiLevelType w:val="hybridMultilevel"/>
    <w:tmpl w:val="FC0C0A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93060"/>
    <w:multiLevelType w:val="hybridMultilevel"/>
    <w:tmpl w:val="357C200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11F41"/>
    <w:multiLevelType w:val="hybridMultilevel"/>
    <w:tmpl w:val="788E7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47D09"/>
    <w:multiLevelType w:val="hybridMultilevel"/>
    <w:tmpl w:val="4754F1BE"/>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BC10F6"/>
    <w:multiLevelType w:val="hybridMultilevel"/>
    <w:tmpl w:val="CD9EC330"/>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72E66"/>
    <w:multiLevelType w:val="hybridMultilevel"/>
    <w:tmpl w:val="B024E97A"/>
    <w:lvl w:ilvl="0" w:tplc="63EE23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B2DC0"/>
    <w:multiLevelType w:val="hybridMultilevel"/>
    <w:tmpl w:val="B1EC4A8C"/>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02415"/>
    <w:multiLevelType w:val="hybridMultilevel"/>
    <w:tmpl w:val="4558B75A"/>
    <w:lvl w:ilvl="0" w:tplc="A172FA20">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471C1F"/>
    <w:multiLevelType w:val="hybridMultilevel"/>
    <w:tmpl w:val="145E9BF6"/>
    <w:lvl w:ilvl="0" w:tplc="CF465C60">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7D893481"/>
    <w:multiLevelType w:val="hybridMultilevel"/>
    <w:tmpl w:val="DC64834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4"/>
  </w:num>
  <w:num w:numId="4">
    <w:abstractNumId w:val="2"/>
  </w:num>
  <w:num w:numId="5">
    <w:abstractNumId w:val="12"/>
  </w:num>
  <w:num w:numId="6">
    <w:abstractNumId w:val="5"/>
  </w:num>
  <w:num w:numId="7">
    <w:abstractNumId w:val="11"/>
  </w:num>
  <w:num w:numId="8">
    <w:abstractNumId w:val="3"/>
  </w:num>
  <w:num w:numId="9">
    <w:abstractNumId w:val="0"/>
  </w:num>
  <w:num w:numId="10">
    <w:abstractNumId w:val="9"/>
  </w:num>
  <w:num w:numId="11">
    <w:abstractNumId w:val="7"/>
  </w:num>
  <w:num w:numId="12">
    <w:abstractNumId w:val="6"/>
  </w:num>
  <w:num w:numId="13">
    <w:abstractNumId w:val="13"/>
  </w:num>
  <w:num w:numId="14">
    <w:abstractNumId w:val="17"/>
  </w:num>
  <w:num w:numId="15">
    <w:abstractNumId w:val="14"/>
  </w:num>
  <w:num w:numId="16">
    <w:abstractNumId w:val="16"/>
  </w:num>
  <w:num w:numId="17">
    <w:abstractNumId w:val="8"/>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73"/>
    <w:rsid w:val="000101C6"/>
    <w:rsid w:val="00016F1D"/>
    <w:rsid w:val="00023BAA"/>
    <w:rsid w:val="0003037A"/>
    <w:rsid w:val="00046897"/>
    <w:rsid w:val="00055C21"/>
    <w:rsid w:val="00055EB8"/>
    <w:rsid w:val="0005708E"/>
    <w:rsid w:val="00065508"/>
    <w:rsid w:val="00067870"/>
    <w:rsid w:val="000737BD"/>
    <w:rsid w:val="00081C59"/>
    <w:rsid w:val="000834DF"/>
    <w:rsid w:val="00084917"/>
    <w:rsid w:val="00084B4D"/>
    <w:rsid w:val="00084FA4"/>
    <w:rsid w:val="00087BAD"/>
    <w:rsid w:val="00090DF8"/>
    <w:rsid w:val="00091970"/>
    <w:rsid w:val="000944B0"/>
    <w:rsid w:val="000A00AB"/>
    <w:rsid w:val="000A24F4"/>
    <w:rsid w:val="000A3F9A"/>
    <w:rsid w:val="000A5BE2"/>
    <w:rsid w:val="000A7E93"/>
    <w:rsid w:val="000A7EA0"/>
    <w:rsid w:val="000B1EA0"/>
    <w:rsid w:val="000B478D"/>
    <w:rsid w:val="000B55C2"/>
    <w:rsid w:val="000C0CE7"/>
    <w:rsid w:val="000C6D5D"/>
    <w:rsid w:val="000D355F"/>
    <w:rsid w:val="000D38DC"/>
    <w:rsid w:val="000D4659"/>
    <w:rsid w:val="000E2E64"/>
    <w:rsid w:val="000E4EC1"/>
    <w:rsid w:val="000E5C0C"/>
    <w:rsid w:val="000F18C5"/>
    <w:rsid w:val="000F40CD"/>
    <w:rsid w:val="000F5FF7"/>
    <w:rsid w:val="001025F5"/>
    <w:rsid w:val="00102D4D"/>
    <w:rsid w:val="00102DD4"/>
    <w:rsid w:val="00107066"/>
    <w:rsid w:val="00112E1F"/>
    <w:rsid w:val="00117A9C"/>
    <w:rsid w:val="001209C8"/>
    <w:rsid w:val="0012342F"/>
    <w:rsid w:val="00123597"/>
    <w:rsid w:val="001235AA"/>
    <w:rsid w:val="00124DAF"/>
    <w:rsid w:val="00125782"/>
    <w:rsid w:val="0012651A"/>
    <w:rsid w:val="00126713"/>
    <w:rsid w:val="00134922"/>
    <w:rsid w:val="00135837"/>
    <w:rsid w:val="00136FFF"/>
    <w:rsid w:val="00140410"/>
    <w:rsid w:val="00145300"/>
    <w:rsid w:val="00146920"/>
    <w:rsid w:val="001474C4"/>
    <w:rsid w:val="00155B65"/>
    <w:rsid w:val="00164622"/>
    <w:rsid w:val="00164FD3"/>
    <w:rsid w:val="00171637"/>
    <w:rsid w:val="00175271"/>
    <w:rsid w:val="00175545"/>
    <w:rsid w:val="00175D6D"/>
    <w:rsid w:val="0017656D"/>
    <w:rsid w:val="0018063B"/>
    <w:rsid w:val="00186363"/>
    <w:rsid w:val="0019062A"/>
    <w:rsid w:val="00192448"/>
    <w:rsid w:val="00194338"/>
    <w:rsid w:val="001A278C"/>
    <w:rsid w:val="001A5BFB"/>
    <w:rsid w:val="001A5D11"/>
    <w:rsid w:val="001A7D0C"/>
    <w:rsid w:val="001B0D26"/>
    <w:rsid w:val="001B47F0"/>
    <w:rsid w:val="001C2C21"/>
    <w:rsid w:val="001C3121"/>
    <w:rsid w:val="001C3267"/>
    <w:rsid w:val="001C7EA3"/>
    <w:rsid w:val="001E0FC4"/>
    <w:rsid w:val="001E3582"/>
    <w:rsid w:val="001F113D"/>
    <w:rsid w:val="001F5A05"/>
    <w:rsid w:val="00202B9B"/>
    <w:rsid w:val="00205E97"/>
    <w:rsid w:val="00220109"/>
    <w:rsid w:val="0022317C"/>
    <w:rsid w:val="00230A22"/>
    <w:rsid w:val="00230C9B"/>
    <w:rsid w:val="00234674"/>
    <w:rsid w:val="0023567D"/>
    <w:rsid w:val="002357F8"/>
    <w:rsid w:val="00240116"/>
    <w:rsid w:val="002423CC"/>
    <w:rsid w:val="00244FEB"/>
    <w:rsid w:val="0025369A"/>
    <w:rsid w:val="002573B6"/>
    <w:rsid w:val="002577AC"/>
    <w:rsid w:val="0025792F"/>
    <w:rsid w:val="00262E72"/>
    <w:rsid w:val="00263139"/>
    <w:rsid w:val="00271394"/>
    <w:rsid w:val="00273062"/>
    <w:rsid w:val="00274574"/>
    <w:rsid w:val="00275104"/>
    <w:rsid w:val="002816F3"/>
    <w:rsid w:val="00286603"/>
    <w:rsid w:val="00293E7C"/>
    <w:rsid w:val="00294C0D"/>
    <w:rsid w:val="00295E3E"/>
    <w:rsid w:val="0029736C"/>
    <w:rsid w:val="00297BA5"/>
    <w:rsid w:val="00297EDF"/>
    <w:rsid w:val="002A0936"/>
    <w:rsid w:val="002A0A4C"/>
    <w:rsid w:val="002A0CC7"/>
    <w:rsid w:val="002A0E16"/>
    <w:rsid w:val="002A1FE5"/>
    <w:rsid w:val="002A5CBC"/>
    <w:rsid w:val="002B0ECC"/>
    <w:rsid w:val="002B1193"/>
    <w:rsid w:val="002B23FE"/>
    <w:rsid w:val="002B4330"/>
    <w:rsid w:val="002B4E79"/>
    <w:rsid w:val="002B63EC"/>
    <w:rsid w:val="002C0091"/>
    <w:rsid w:val="002C52CE"/>
    <w:rsid w:val="002D3D60"/>
    <w:rsid w:val="002D459A"/>
    <w:rsid w:val="002D53C1"/>
    <w:rsid w:val="002D7499"/>
    <w:rsid w:val="002D7919"/>
    <w:rsid w:val="002E2509"/>
    <w:rsid w:val="002F0694"/>
    <w:rsid w:val="002F4210"/>
    <w:rsid w:val="002F4831"/>
    <w:rsid w:val="00301BD2"/>
    <w:rsid w:val="00301C9F"/>
    <w:rsid w:val="00310036"/>
    <w:rsid w:val="00312C16"/>
    <w:rsid w:val="00314AB7"/>
    <w:rsid w:val="003150EF"/>
    <w:rsid w:val="00315E3A"/>
    <w:rsid w:val="00326114"/>
    <w:rsid w:val="00333723"/>
    <w:rsid w:val="00336512"/>
    <w:rsid w:val="00336735"/>
    <w:rsid w:val="0034400D"/>
    <w:rsid w:val="00346D62"/>
    <w:rsid w:val="003576AF"/>
    <w:rsid w:val="00370796"/>
    <w:rsid w:val="00372DFF"/>
    <w:rsid w:val="00373CEE"/>
    <w:rsid w:val="00374F17"/>
    <w:rsid w:val="00380FF7"/>
    <w:rsid w:val="0038285C"/>
    <w:rsid w:val="003836C1"/>
    <w:rsid w:val="003852E6"/>
    <w:rsid w:val="00386943"/>
    <w:rsid w:val="00390D23"/>
    <w:rsid w:val="00397698"/>
    <w:rsid w:val="003A20B6"/>
    <w:rsid w:val="003A2159"/>
    <w:rsid w:val="003A23EE"/>
    <w:rsid w:val="003A2CC5"/>
    <w:rsid w:val="003B07DD"/>
    <w:rsid w:val="003B2279"/>
    <w:rsid w:val="003B6F04"/>
    <w:rsid w:val="003C6664"/>
    <w:rsid w:val="003D1828"/>
    <w:rsid w:val="003D6C80"/>
    <w:rsid w:val="003D764E"/>
    <w:rsid w:val="003D7750"/>
    <w:rsid w:val="003E57EB"/>
    <w:rsid w:val="003E79AF"/>
    <w:rsid w:val="003F0A81"/>
    <w:rsid w:val="003F40FB"/>
    <w:rsid w:val="003F4824"/>
    <w:rsid w:val="004010D5"/>
    <w:rsid w:val="00403375"/>
    <w:rsid w:val="00405608"/>
    <w:rsid w:val="00406064"/>
    <w:rsid w:val="00406B8D"/>
    <w:rsid w:val="00406C9B"/>
    <w:rsid w:val="0041157D"/>
    <w:rsid w:val="00420B65"/>
    <w:rsid w:val="004212C6"/>
    <w:rsid w:val="00422E5B"/>
    <w:rsid w:val="004259BA"/>
    <w:rsid w:val="00426A43"/>
    <w:rsid w:val="00426FF4"/>
    <w:rsid w:val="0044497A"/>
    <w:rsid w:val="00450140"/>
    <w:rsid w:val="00454878"/>
    <w:rsid w:val="00456B73"/>
    <w:rsid w:val="004578F3"/>
    <w:rsid w:val="00470307"/>
    <w:rsid w:val="00471547"/>
    <w:rsid w:val="00472B44"/>
    <w:rsid w:val="00473CA6"/>
    <w:rsid w:val="00477269"/>
    <w:rsid w:val="004802D2"/>
    <w:rsid w:val="004810B0"/>
    <w:rsid w:val="00483873"/>
    <w:rsid w:val="00484361"/>
    <w:rsid w:val="00484D66"/>
    <w:rsid w:val="004901B3"/>
    <w:rsid w:val="00490DE4"/>
    <w:rsid w:val="004921EC"/>
    <w:rsid w:val="00493E63"/>
    <w:rsid w:val="0049466D"/>
    <w:rsid w:val="00497E1F"/>
    <w:rsid w:val="004A32EA"/>
    <w:rsid w:val="004A667B"/>
    <w:rsid w:val="004A6D7B"/>
    <w:rsid w:val="004B0622"/>
    <w:rsid w:val="004B6E4A"/>
    <w:rsid w:val="004B7227"/>
    <w:rsid w:val="004C0FA4"/>
    <w:rsid w:val="004C250B"/>
    <w:rsid w:val="004D5F53"/>
    <w:rsid w:val="004D6F11"/>
    <w:rsid w:val="004E3647"/>
    <w:rsid w:val="004E428C"/>
    <w:rsid w:val="004E5556"/>
    <w:rsid w:val="004F0091"/>
    <w:rsid w:val="004F0523"/>
    <w:rsid w:val="004F090C"/>
    <w:rsid w:val="004F2F04"/>
    <w:rsid w:val="004F3C1F"/>
    <w:rsid w:val="004F441F"/>
    <w:rsid w:val="00501625"/>
    <w:rsid w:val="00502953"/>
    <w:rsid w:val="005111DE"/>
    <w:rsid w:val="0051488E"/>
    <w:rsid w:val="00516A49"/>
    <w:rsid w:val="00520789"/>
    <w:rsid w:val="0052429A"/>
    <w:rsid w:val="00531CB6"/>
    <w:rsid w:val="005324F7"/>
    <w:rsid w:val="00532AAD"/>
    <w:rsid w:val="00532FA6"/>
    <w:rsid w:val="0053348C"/>
    <w:rsid w:val="00535A70"/>
    <w:rsid w:val="00544749"/>
    <w:rsid w:val="00545622"/>
    <w:rsid w:val="00546A9C"/>
    <w:rsid w:val="005500F9"/>
    <w:rsid w:val="00550C27"/>
    <w:rsid w:val="00560708"/>
    <w:rsid w:val="00562025"/>
    <w:rsid w:val="005647BF"/>
    <w:rsid w:val="005659AB"/>
    <w:rsid w:val="00566E61"/>
    <w:rsid w:val="005705AE"/>
    <w:rsid w:val="00571A75"/>
    <w:rsid w:val="005742F6"/>
    <w:rsid w:val="00577432"/>
    <w:rsid w:val="00581BD4"/>
    <w:rsid w:val="00585B6B"/>
    <w:rsid w:val="0058708D"/>
    <w:rsid w:val="00587A30"/>
    <w:rsid w:val="005931EA"/>
    <w:rsid w:val="005940E6"/>
    <w:rsid w:val="00594F8A"/>
    <w:rsid w:val="00596718"/>
    <w:rsid w:val="00596BDF"/>
    <w:rsid w:val="005A0A05"/>
    <w:rsid w:val="005A2B61"/>
    <w:rsid w:val="005A38E8"/>
    <w:rsid w:val="005A70C9"/>
    <w:rsid w:val="005B0042"/>
    <w:rsid w:val="005B3CEC"/>
    <w:rsid w:val="005B5152"/>
    <w:rsid w:val="005C0AC3"/>
    <w:rsid w:val="005C1B59"/>
    <w:rsid w:val="005C2CE7"/>
    <w:rsid w:val="005C4E6B"/>
    <w:rsid w:val="005C642F"/>
    <w:rsid w:val="005C6F2C"/>
    <w:rsid w:val="005D233B"/>
    <w:rsid w:val="005D2565"/>
    <w:rsid w:val="005E1A45"/>
    <w:rsid w:val="005E1DEB"/>
    <w:rsid w:val="005E7E0B"/>
    <w:rsid w:val="005F3CD7"/>
    <w:rsid w:val="00601043"/>
    <w:rsid w:val="00603580"/>
    <w:rsid w:val="00605E6A"/>
    <w:rsid w:val="006060A7"/>
    <w:rsid w:val="00607282"/>
    <w:rsid w:val="00610949"/>
    <w:rsid w:val="00612A28"/>
    <w:rsid w:val="00613C2A"/>
    <w:rsid w:val="006200FE"/>
    <w:rsid w:val="006232AF"/>
    <w:rsid w:val="00623F47"/>
    <w:rsid w:val="006260A2"/>
    <w:rsid w:val="00627105"/>
    <w:rsid w:val="006370D3"/>
    <w:rsid w:val="00642025"/>
    <w:rsid w:val="00642227"/>
    <w:rsid w:val="006448D5"/>
    <w:rsid w:val="0065309E"/>
    <w:rsid w:val="0065448C"/>
    <w:rsid w:val="00655CEC"/>
    <w:rsid w:val="0066107F"/>
    <w:rsid w:val="00662074"/>
    <w:rsid w:val="00663F6C"/>
    <w:rsid w:val="00672EB8"/>
    <w:rsid w:val="006764B4"/>
    <w:rsid w:val="006770B8"/>
    <w:rsid w:val="006802A4"/>
    <w:rsid w:val="00682257"/>
    <w:rsid w:val="00682E06"/>
    <w:rsid w:val="0068602B"/>
    <w:rsid w:val="00691DFA"/>
    <w:rsid w:val="006923CC"/>
    <w:rsid w:val="00692F96"/>
    <w:rsid w:val="00693246"/>
    <w:rsid w:val="00693CC1"/>
    <w:rsid w:val="00693F24"/>
    <w:rsid w:val="006A4FCA"/>
    <w:rsid w:val="006A5E7A"/>
    <w:rsid w:val="006A6F2F"/>
    <w:rsid w:val="006B6237"/>
    <w:rsid w:val="006C0DAD"/>
    <w:rsid w:val="006C40A1"/>
    <w:rsid w:val="006C7F7C"/>
    <w:rsid w:val="006D4719"/>
    <w:rsid w:val="006E3CD5"/>
    <w:rsid w:val="006E4712"/>
    <w:rsid w:val="006E5905"/>
    <w:rsid w:val="006E6E4D"/>
    <w:rsid w:val="006F02E2"/>
    <w:rsid w:val="006F104A"/>
    <w:rsid w:val="006F1338"/>
    <w:rsid w:val="006F19C6"/>
    <w:rsid w:val="006F3010"/>
    <w:rsid w:val="006F545C"/>
    <w:rsid w:val="007006B1"/>
    <w:rsid w:val="007018F1"/>
    <w:rsid w:val="00703B82"/>
    <w:rsid w:val="00704294"/>
    <w:rsid w:val="00704EF1"/>
    <w:rsid w:val="00707F7E"/>
    <w:rsid w:val="007132BA"/>
    <w:rsid w:val="00721FC8"/>
    <w:rsid w:val="007274D7"/>
    <w:rsid w:val="00727B2C"/>
    <w:rsid w:val="00732081"/>
    <w:rsid w:val="00740805"/>
    <w:rsid w:val="00747800"/>
    <w:rsid w:val="0075289C"/>
    <w:rsid w:val="00761A0F"/>
    <w:rsid w:val="0076456A"/>
    <w:rsid w:val="0076570A"/>
    <w:rsid w:val="00766D4A"/>
    <w:rsid w:val="00772E71"/>
    <w:rsid w:val="00775585"/>
    <w:rsid w:val="00783BA9"/>
    <w:rsid w:val="00784211"/>
    <w:rsid w:val="00784BEF"/>
    <w:rsid w:val="007918AE"/>
    <w:rsid w:val="0079325B"/>
    <w:rsid w:val="00794C40"/>
    <w:rsid w:val="00794C4E"/>
    <w:rsid w:val="00797361"/>
    <w:rsid w:val="007A0856"/>
    <w:rsid w:val="007A2FE8"/>
    <w:rsid w:val="007A49C1"/>
    <w:rsid w:val="007B1A3E"/>
    <w:rsid w:val="007B4681"/>
    <w:rsid w:val="007B7B29"/>
    <w:rsid w:val="007C01A3"/>
    <w:rsid w:val="007C074A"/>
    <w:rsid w:val="007C60FE"/>
    <w:rsid w:val="007D37D4"/>
    <w:rsid w:val="007D3B4F"/>
    <w:rsid w:val="007D703E"/>
    <w:rsid w:val="007E0100"/>
    <w:rsid w:val="007E1B7E"/>
    <w:rsid w:val="007E3F48"/>
    <w:rsid w:val="007F3703"/>
    <w:rsid w:val="007F5CEC"/>
    <w:rsid w:val="007F6796"/>
    <w:rsid w:val="00805D52"/>
    <w:rsid w:val="008064CA"/>
    <w:rsid w:val="0081595C"/>
    <w:rsid w:val="0081609B"/>
    <w:rsid w:val="00823B86"/>
    <w:rsid w:val="00824716"/>
    <w:rsid w:val="008255E6"/>
    <w:rsid w:val="0082732B"/>
    <w:rsid w:val="00834B74"/>
    <w:rsid w:val="00836FF0"/>
    <w:rsid w:val="00840D06"/>
    <w:rsid w:val="00842B05"/>
    <w:rsid w:val="00845886"/>
    <w:rsid w:val="00852519"/>
    <w:rsid w:val="008564E2"/>
    <w:rsid w:val="00856641"/>
    <w:rsid w:val="008567CD"/>
    <w:rsid w:val="008576DD"/>
    <w:rsid w:val="008623B8"/>
    <w:rsid w:val="008707B4"/>
    <w:rsid w:val="00875219"/>
    <w:rsid w:val="00880080"/>
    <w:rsid w:val="008803FA"/>
    <w:rsid w:val="00881669"/>
    <w:rsid w:val="0088406B"/>
    <w:rsid w:val="00885781"/>
    <w:rsid w:val="00885CC6"/>
    <w:rsid w:val="00892BC4"/>
    <w:rsid w:val="00893084"/>
    <w:rsid w:val="008A0E1D"/>
    <w:rsid w:val="008A5586"/>
    <w:rsid w:val="008A6A65"/>
    <w:rsid w:val="008B01C6"/>
    <w:rsid w:val="008B3790"/>
    <w:rsid w:val="008B5BB7"/>
    <w:rsid w:val="008B6174"/>
    <w:rsid w:val="008B6C6D"/>
    <w:rsid w:val="008C2672"/>
    <w:rsid w:val="008C3738"/>
    <w:rsid w:val="008C49CD"/>
    <w:rsid w:val="008C5321"/>
    <w:rsid w:val="008C551C"/>
    <w:rsid w:val="008C57AF"/>
    <w:rsid w:val="008C6743"/>
    <w:rsid w:val="008E0E98"/>
    <w:rsid w:val="008F417B"/>
    <w:rsid w:val="008F42AB"/>
    <w:rsid w:val="00906094"/>
    <w:rsid w:val="0090652F"/>
    <w:rsid w:val="00907B80"/>
    <w:rsid w:val="00912AF5"/>
    <w:rsid w:val="0091366C"/>
    <w:rsid w:val="00913804"/>
    <w:rsid w:val="009157D7"/>
    <w:rsid w:val="00917C3E"/>
    <w:rsid w:val="00920E22"/>
    <w:rsid w:val="0092523A"/>
    <w:rsid w:val="00925408"/>
    <w:rsid w:val="00925756"/>
    <w:rsid w:val="009335EE"/>
    <w:rsid w:val="009350F9"/>
    <w:rsid w:val="0093663C"/>
    <w:rsid w:val="00936C5F"/>
    <w:rsid w:val="009406F3"/>
    <w:rsid w:val="009505A5"/>
    <w:rsid w:val="009547BE"/>
    <w:rsid w:val="00956443"/>
    <w:rsid w:val="009607F7"/>
    <w:rsid w:val="009625A4"/>
    <w:rsid w:val="009647EC"/>
    <w:rsid w:val="00964901"/>
    <w:rsid w:val="00965842"/>
    <w:rsid w:val="00965C02"/>
    <w:rsid w:val="00965F5C"/>
    <w:rsid w:val="009719E9"/>
    <w:rsid w:val="00972CE3"/>
    <w:rsid w:val="00975ABA"/>
    <w:rsid w:val="009768D4"/>
    <w:rsid w:val="009804B2"/>
    <w:rsid w:val="009818A7"/>
    <w:rsid w:val="00983658"/>
    <w:rsid w:val="00991C00"/>
    <w:rsid w:val="00991F0C"/>
    <w:rsid w:val="00992683"/>
    <w:rsid w:val="00995FDB"/>
    <w:rsid w:val="009960B3"/>
    <w:rsid w:val="00997118"/>
    <w:rsid w:val="009A1667"/>
    <w:rsid w:val="009A23A2"/>
    <w:rsid w:val="009A2CD7"/>
    <w:rsid w:val="009A42DF"/>
    <w:rsid w:val="009A6359"/>
    <w:rsid w:val="009B443D"/>
    <w:rsid w:val="009B488E"/>
    <w:rsid w:val="009B4B1F"/>
    <w:rsid w:val="009B67D7"/>
    <w:rsid w:val="009B69EA"/>
    <w:rsid w:val="009C3500"/>
    <w:rsid w:val="009C42A8"/>
    <w:rsid w:val="009C4D04"/>
    <w:rsid w:val="009D57DD"/>
    <w:rsid w:val="009E3033"/>
    <w:rsid w:val="009E4DF7"/>
    <w:rsid w:val="009E501C"/>
    <w:rsid w:val="009E713E"/>
    <w:rsid w:val="009F1AA9"/>
    <w:rsid w:val="00A0015D"/>
    <w:rsid w:val="00A0176B"/>
    <w:rsid w:val="00A0185E"/>
    <w:rsid w:val="00A05113"/>
    <w:rsid w:val="00A0549B"/>
    <w:rsid w:val="00A11EEF"/>
    <w:rsid w:val="00A144CF"/>
    <w:rsid w:val="00A16CF0"/>
    <w:rsid w:val="00A1790C"/>
    <w:rsid w:val="00A2216D"/>
    <w:rsid w:val="00A267E8"/>
    <w:rsid w:val="00A30641"/>
    <w:rsid w:val="00A35ABB"/>
    <w:rsid w:val="00A35E1C"/>
    <w:rsid w:val="00A4388C"/>
    <w:rsid w:val="00A440A4"/>
    <w:rsid w:val="00A44902"/>
    <w:rsid w:val="00A5257F"/>
    <w:rsid w:val="00A53813"/>
    <w:rsid w:val="00A61E1F"/>
    <w:rsid w:val="00A65183"/>
    <w:rsid w:val="00A7134A"/>
    <w:rsid w:val="00A75A52"/>
    <w:rsid w:val="00A77EA2"/>
    <w:rsid w:val="00A92D38"/>
    <w:rsid w:val="00A9633E"/>
    <w:rsid w:val="00A97300"/>
    <w:rsid w:val="00AA16B6"/>
    <w:rsid w:val="00AA5B5B"/>
    <w:rsid w:val="00AA5EB0"/>
    <w:rsid w:val="00AA653F"/>
    <w:rsid w:val="00AC07D5"/>
    <w:rsid w:val="00AC32C8"/>
    <w:rsid w:val="00AD32E7"/>
    <w:rsid w:val="00AE012C"/>
    <w:rsid w:val="00AE0346"/>
    <w:rsid w:val="00AE1DEB"/>
    <w:rsid w:val="00AE26EA"/>
    <w:rsid w:val="00AE583B"/>
    <w:rsid w:val="00AE69B1"/>
    <w:rsid w:val="00AF42B2"/>
    <w:rsid w:val="00AF61B4"/>
    <w:rsid w:val="00B00923"/>
    <w:rsid w:val="00B034A6"/>
    <w:rsid w:val="00B06130"/>
    <w:rsid w:val="00B136EC"/>
    <w:rsid w:val="00B156D3"/>
    <w:rsid w:val="00B16298"/>
    <w:rsid w:val="00B1675B"/>
    <w:rsid w:val="00B2301D"/>
    <w:rsid w:val="00B24F87"/>
    <w:rsid w:val="00B261FB"/>
    <w:rsid w:val="00B26D94"/>
    <w:rsid w:val="00B30BE5"/>
    <w:rsid w:val="00B31C05"/>
    <w:rsid w:val="00B3386A"/>
    <w:rsid w:val="00B37CA2"/>
    <w:rsid w:val="00B40A64"/>
    <w:rsid w:val="00B43EC5"/>
    <w:rsid w:val="00B455D5"/>
    <w:rsid w:val="00B45BE1"/>
    <w:rsid w:val="00B4660F"/>
    <w:rsid w:val="00B47402"/>
    <w:rsid w:val="00B52DEC"/>
    <w:rsid w:val="00B53604"/>
    <w:rsid w:val="00B54233"/>
    <w:rsid w:val="00B54B36"/>
    <w:rsid w:val="00B566F6"/>
    <w:rsid w:val="00B57708"/>
    <w:rsid w:val="00B71056"/>
    <w:rsid w:val="00B73AB9"/>
    <w:rsid w:val="00B74B9D"/>
    <w:rsid w:val="00B756E6"/>
    <w:rsid w:val="00B80CC0"/>
    <w:rsid w:val="00B81C27"/>
    <w:rsid w:val="00B85636"/>
    <w:rsid w:val="00B86CB3"/>
    <w:rsid w:val="00B91DEE"/>
    <w:rsid w:val="00B9389F"/>
    <w:rsid w:val="00B9508D"/>
    <w:rsid w:val="00B970B4"/>
    <w:rsid w:val="00B9797A"/>
    <w:rsid w:val="00BA129A"/>
    <w:rsid w:val="00BA46AF"/>
    <w:rsid w:val="00BA4C66"/>
    <w:rsid w:val="00BA6854"/>
    <w:rsid w:val="00BA7234"/>
    <w:rsid w:val="00BB313C"/>
    <w:rsid w:val="00BB6952"/>
    <w:rsid w:val="00BC40F0"/>
    <w:rsid w:val="00BC463F"/>
    <w:rsid w:val="00BC5461"/>
    <w:rsid w:val="00BD10C8"/>
    <w:rsid w:val="00BD1610"/>
    <w:rsid w:val="00BD42CB"/>
    <w:rsid w:val="00BE090A"/>
    <w:rsid w:val="00BE11DC"/>
    <w:rsid w:val="00BE4691"/>
    <w:rsid w:val="00BE5F40"/>
    <w:rsid w:val="00BE6F73"/>
    <w:rsid w:val="00BF4DD8"/>
    <w:rsid w:val="00BF54C6"/>
    <w:rsid w:val="00C00415"/>
    <w:rsid w:val="00C01150"/>
    <w:rsid w:val="00C0201D"/>
    <w:rsid w:val="00C027E8"/>
    <w:rsid w:val="00C050AF"/>
    <w:rsid w:val="00C065C0"/>
    <w:rsid w:val="00C07BD2"/>
    <w:rsid w:val="00C10C6C"/>
    <w:rsid w:val="00C10D91"/>
    <w:rsid w:val="00C117BB"/>
    <w:rsid w:val="00C15078"/>
    <w:rsid w:val="00C1673D"/>
    <w:rsid w:val="00C177C1"/>
    <w:rsid w:val="00C202AF"/>
    <w:rsid w:val="00C2722E"/>
    <w:rsid w:val="00C30835"/>
    <w:rsid w:val="00C3746F"/>
    <w:rsid w:val="00C4138A"/>
    <w:rsid w:val="00C42331"/>
    <w:rsid w:val="00C42B79"/>
    <w:rsid w:val="00C436D8"/>
    <w:rsid w:val="00C43981"/>
    <w:rsid w:val="00C46CAD"/>
    <w:rsid w:val="00C51CF2"/>
    <w:rsid w:val="00C57106"/>
    <w:rsid w:val="00C6091D"/>
    <w:rsid w:val="00C6165D"/>
    <w:rsid w:val="00C652DA"/>
    <w:rsid w:val="00C65F17"/>
    <w:rsid w:val="00C73351"/>
    <w:rsid w:val="00C75431"/>
    <w:rsid w:val="00C76F60"/>
    <w:rsid w:val="00C77B3C"/>
    <w:rsid w:val="00C860F1"/>
    <w:rsid w:val="00C90DA2"/>
    <w:rsid w:val="00C93CE1"/>
    <w:rsid w:val="00C96BE7"/>
    <w:rsid w:val="00C97595"/>
    <w:rsid w:val="00C97BE8"/>
    <w:rsid w:val="00CB2016"/>
    <w:rsid w:val="00CB2E27"/>
    <w:rsid w:val="00CB39EF"/>
    <w:rsid w:val="00CC0796"/>
    <w:rsid w:val="00CC274F"/>
    <w:rsid w:val="00CC2E07"/>
    <w:rsid w:val="00CC67A1"/>
    <w:rsid w:val="00CC74B1"/>
    <w:rsid w:val="00CD114D"/>
    <w:rsid w:val="00CD4252"/>
    <w:rsid w:val="00CE1311"/>
    <w:rsid w:val="00CE23C8"/>
    <w:rsid w:val="00CE2781"/>
    <w:rsid w:val="00CE392B"/>
    <w:rsid w:val="00CF2029"/>
    <w:rsid w:val="00CF2828"/>
    <w:rsid w:val="00CF462A"/>
    <w:rsid w:val="00CF6427"/>
    <w:rsid w:val="00CF6A69"/>
    <w:rsid w:val="00D0177B"/>
    <w:rsid w:val="00D02615"/>
    <w:rsid w:val="00D02F51"/>
    <w:rsid w:val="00D10584"/>
    <w:rsid w:val="00D10929"/>
    <w:rsid w:val="00D15CB8"/>
    <w:rsid w:val="00D21B3D"/>
    <w:rsid w:val="00D2365F"/>
    <w:rsid w:val="00D24E0C"/>
    <w:rsid w:val="00D25D69"/>
    <w:rsid w:val="00D27281"/>
    <w:rsid w:val="00D2759C"/>
    <w:rsid w:val="00D30720"/>
    <w:rsid w:val="00D32789"/>
    <w:rsid w:val="00D32F70"/>
    <w:rsid w:val="00D33FC1"/>
    <w:rsid w:val="00D43EE5"/>
    <w:rsid w:val="00D440D5"/>
    <w:rsid w:val="00D50F6E"/>
    <w:rsid w:val="00D510C4"/>
    <w:rsid w:val="00D57CFB"/>
    <w:rsid w:val="00D623F4"/>
    <w:rsid w:val="00D808BB"/>
    <w:rsid w:val="00D9325E"/>
    <w:rsid w:val="00D96E85"/>
    <w:rsid w:val="00D9792B"/>
    <w:rsid w:val="00D97C63"/>
    <w:rsid w:val="00DA2190"/>
    <w:rsid w:val="00DA302B"/>
    <w:rsid w:val="00DA3286"/>
    <w:rsid w:val="00DA329F"/>
    <w:rsid w:val="00DA60C3"/>
    <w:rsid w:val="00DA60D7"/>
    <w:rsid w:val="00DB1BFC"/>
    <w:rsid w:val="00DB514D"/>
    <w:rsid w:val="00DB7014"/>
    <w:rsid w:val="00DC6E4D"/>
    <w:rsid w:val="00DC7AB4"/>
    <w:rsid w:val="00DD370F"/>
    <w:rsid w:val="00DD3A65"/>
    <w:rsid w:val="00DD51E2"/>
    <w:rsid w:val="00DE1137"/>
    <w:rsid w:val="00DE23AA"/>
    <w:rsid w:val="00DE2E22"/>
    <w:rsid w:val="00DE4256"/>
    <w:rsid w:val="00DE5FBE"/>
    <w:rsid w:val="00DE63E3"/>
    <w:rsid w:val="00DF0858"/>
    <w:rsid w:val="00DF0AA7"/>
    <w:rsid w:val="00DF1C6A"/>
    <w:rsid w:val="00DF3507"/>
    <w:rsid w:val="00DF530C"/>
    <w:rsid w:val="00E1276C"/>
    <w:rsid w:val="00E26138"/>
    <w:rsid w:val="00E2661F"/>
    <w:rsid w:val="00E31177"/>
    <w:rsid w:val="00E36330"/>
    <w:rsid w:val="00E37C34"/>
    <w:rsid w:val="00E46E2C"/>
    <w:rsid w:val="00E53213"/>
    <w:rsid w:val="00E544CE"/>
    <w:rsid w:val="00E552BF"/>
    <w:rsid w:val="00E55EA3"/>
    <w:rsid w:val="00E57437"/>
    <w:rsid w:val="00E6176F"/>
    <w:rsid w:val="00E66791"/>
    <w:rsid w:val="00E71299"/>
    <w:rsid w:val="00E71657"/>
    <w:rsid w:val="00E72504"/>
    <w:rsid w:val="00E736C7"/>
    <w:rsid w:val="00E73B34"/>
    <w:rsid w:val="00E771B5"/>
    <w:rsid w:val="00E77221"/>
    <w:rsid w:val="00E81042"/>
    <w:rsid w:val="00E84EB6"/>
    <w:rsid w:val="00E874FC"/>
    <w:rsid w:val="00E90CA1"/>
    <w:rsid w:val="00E91D32"/>
    <w:rsid w:val="00E9524C"/>
    <w:rsid w:val="00E96D85"/>
    <w:rsid w:val="00EA2FA9"/>
    <w:rsid w:val="00EA3420"/>
    <w:rsid w:val="00EB31C2"/>
    <w:rsid w:val="00EB3F82"/>
    <w:rsid w:val="00EB6BBE"/>
    <w:rsid w:val="00EC2377"/>
    <w:rsid w:val="00EC4616"/>
    <w:rsid w:val="00EC6278"/>
    <w:rsid w:val="00ED05F0"/>
    <w:rsid w:val="00ED0B06"/>
    <w:rsid w:val="00ED5E3D"/>
    <w:rsid w:val="00EE2B86"/>
    <w:rsid w:val="00EE7F53"/>
    <w:rsid w:val="00EF0744"/>
    <w:rsid w:val="00EF3976"/>
    <w:rsid w:val="00EF5489"/>
    <w:rsid w:val="00F042A1"/>
    <w:rsid w:val="00F058EC"/>
    <w:rsid w:val="00F06EF8"/>
    <w:rsid w:val="00F1059B"/>
    <w:rsid w:val="00F1149D"/>
    <w:rsid w:val="00F11928"/>
    <w:rsid w:val="00F16CEA"/>
    <w:rsid w:val="00F20179"/>
    <w:rsid w:val="00F27556"/>
    <w:rsid w:val="00F34D00"/>
    <w:rsid w:val="00F47317"/>
    <w:rsid w:val="00F6016C"/>
    <w:rsid w:val="00F763B1"/>
    <w:rsid w:val="00F77C60"/>
    <w:rsid w:val="00F81BDC"/>
    <w:rsid w:val="00F835AD"/>
    <w:rsid w:val="00F84305"/>
    <w:rsid w:val="00F86F09"/>
    <w:rsid w:val="00F90C5E"/>
    <w:rsid w:val="00F917AD"/>
    <w:rsid w:val="00F9268E"/>
    <w:rsid w:val="00F92F6C"/>
    <w:rsid w:val="00F94B95"/>
    <w:rsid w:val="00F964CC"/>
    <w:rsid w:val="00F9691A"/>
    <w:rsid w:val="00FA6F99"/>
    <w:rsid w:val="00FA7547"/>
    <w:rsid w:val="00FB1AEA"/>
    <w:rsid w:val="00FB4CA9"/>
    <w:rsid w:val="00FC2ABA"/>
    <w:rsid w:val="00FC63A3"/>
    <w:rsid w:val="00FD132B"/>
    <w:rsid w:val="00FD6ECB"/>
    <w:rsid w:val="00FE2DA0"/>
    <w:rsid w:val="00FF426C"/>
    <w:rsid w:val="00FF4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3376AB"/>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spacing w:line="240" w:lineRule="auto"/>
    </w:p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 w:type="character" w:styleId="PlaceholderText">
    <w:name w:val="Placeholder Text"/>
    <w:basedOn w:val="DefaultParagraphFont"/>
    <w:uiPriority w:val="99"/>
    <w:semiHidden/>
    <w:rsid w:val="009971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9193C-DF5A-47CD-8B59-ACC97E61C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5906</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ASUS</cp:lastModifiedBy>
  <cp:revision>26</cp:revision>
  <cp:lastPrinted>2017-04-16T07:30:00Z</cp:lastPrinted>
  <dcterms:created xsi:type="dcterms:W3CDTF">2021-10-12T06:58:00Z</dcterms:created>
  <dcterms:modified xsi:type="dcterms:W3CDTF">2021-11-14T06:10:00Z</dcterms:modified>
</cp:coreProperties>
</file>